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7CF2" w14:textId="77777777" w:rsidR="008046B8" w:rsidRPr="00CC2449" w:rsidRDefault="008046B8" w:rsidP="00D76154">
      <w:pPr>
        <w:jc w:val="right"/>
        <w:rPr>
          <w:rFonts w:cs="Arial"/>
          <w:sz w:val="21"/>
          <w:szCs w:val="21"/>
        </w:rPr>
      </w:pPr>
    </w:p>
    <w:p w14:paraId="42314088" w14:textId="77777777" w:rsidR="00E64EB8" w:rsidRPr="00CC2449" w:rsidRDefault="006C6241" w:rsidP="00E64EB8">
      <w:pPr>
        <w:rPr>
          <w:rFonts w:cs="Arial"/>
          <w:b/>
          <w:sz w:val="28"/>
          <w:szCs w:val="21"/>
        </w:rPr>
      </w:pPr>
      <w:r w:rsidRPr="00CC2449">
        <w:rPr>
          <w:rFonts w:cs="Arial"/>
          <w:b/>
          <w:sz w:val="28"/>
          <w:szCs w:val="21"/>
        </w:rPr>
        <w:t>Planning Ahead</w:t>
      </w:r>
    </w:p>
    <w:p w14:paraId="76857B78" w14:textId="77777777" w:rsidR="006B427B" w:rsidRDefault="006B427B" w:rsidP="005C0E33">
      <w:pPr>
        <w:rPr>
          <w:color w:val="353535"/>
          <w:sz w:val="21"/>
          <w:szCs w:val="21"/>
          <w:lang w:val="en"/>
        </w:rPr>
      </w:pPr>
    </w:p>
    <w:p w14:paraId="79DE912B" w14:textId="77777777" w:rsidR="006B427B" w:rsidRDefault="006B427B" w:rsidP="005C0E33">
      <w:pPr>
        <w:rPr>
          <w:color w:val="353535"/>
          <w:sz w:val="21"/>
          <w:szCs w:val="21"/>
          <w:lang w:val="en"/>
        </w:rPr>
      </w:pPr>
    </w:p>
    <w:p w14:paraId="6A741215" w14:textId="77777777" w:rsidR="006B427B" w:rsidRDefault="006B427B" w:rsidP="006B427B">
      <w:pPr>
        <w:pStyle w:val="Heading1"/>
        <w:rPr>
          <w:lang w:val="en"/>
        </w:rPr>
      </w:pPr>
      <w:r>
        <w:rPr>
          <w:lang w:val="en"/>
        </w:rPr>
        <w:t>Decision Planning</w:t>
      </w:r>
    </w:p>
    <w:p w14:paraId="01E6AC63" w14:textId="77777777" w:rsidR="006C6241" w:rsidRPr="00CC2449" w:rsidRDefault="006B427B" w:rsidP="005C0E33">
      <w:pPr>
        <w:rPr>
          <w:color w:val="353535"/>
          <w:sz w:val="21"/>
          <w:szCs w:val="21"/>
          <w:lang w:val="en"/>
        </w:rPr>
      </w:pPr>
      <w:r>
        <w:rPr>
          <w:color w:val="353535"/>
          <w:sz w:val="21"/>
          <w:szCs w:val="21"/>
          <w:lang w:val="en"/>
        </w:rPr>
        <w:t xml:space="preserve">Making decision plans can be reassuring. </w:t>
      </w:r>
      <w:r w:rsidR="00CC2449">
        <w:rPr>
          <w:color w:val="353535"/>
          <w:sz w:val="21"/>
          <w:szCs w:val="21"/>
          <w:lang w:val="en"/>
        </w:rPr>
        <w:t>This is because</w:t>
      </w:r>
      <w:r w:rsidR="005C0E33" w:rsidRPr="00CC2449">
        <w:rPr>
          <w:color w:val="353535"/>
          <w:sz w:val="21"/>
          <w:szCs w:val="21"/>
          <w:lang w:val="en"/>
        </w:rPr>
        <w:t xml:space="preserve"> i</w:t>
      </w:r>
      <w:r w:rsidR="00CC2449">
        <w:rPr>
          <w:color w:val="353535"/>
          <w:sz w:val="21"/>
          <w:szCs w:val="21"/>
          <w:lang w:val="en"/>
        </w:rPr>
        <w:t xml:space="preserve">f you are unable to make </w:t>
      </w:r>
      <w:r w:rsidR="006C6241" w:rsidRPr="00CC2449">
        <w:rPr>
          <w:color w:val="353535"/>
          <w:sz w:val="21"/>
          <w:szCs w:val="21"/>
          <w:lang w:val="en"/>
        </w:rPr>
        <w:t>decisions in the future</w:t>
      </w:r>
      <w:r w:rsidR="00CC2449">
        <w:rPr>
          <w:color w:val="353535"/>
          <w:sz w:val="21"/>
          <w:szCs w:val="21"/>
          <w:lang w:val="en"/>
        </w:rPr>
        <w:t xml:space="preserve"> about your health and welfare</w:t>
      </w:r>
      <w:r w:rsidR="006C6241" w:rsidRPr="00CC2449">
        <w:rPr>
          <w:color w:val="353535"/>
          <w:sz w:val="21"/>
          <w:szCs w:val="21"/>
          <w:lang w:val="en"/>
        </w:rPr>
        <w:t>,</w:t>
      </w:r>
      <w:r w:rsidR="005C0E33" w:rsidRPr="00CC2449">
        <w:rPr>
          <w:color w:val="353535"/>
          <w:sz w:val="21"/>
          <w:szCs w:val="21"/>
          <w:lang w:val="en"/>
        </w:rPr>
        <w:t xml:space="preserve"> you will know </w:t>
      </w:r>
      <w:r w:rsidR="006C6241" w:rsidRPr="00CC2449">
        <w:rPr>
          <w:color w:val="353535"/>
          <w:sz w:val="21"/>
          <w:szCs w:val="21"/>
          <w:lang w:val="en"/>
        </w:rPr>
        <w:t>your wishes will be followed from your A</w:t>
      </w:r>
      <w:r w:rsidR="00CC2449">
        <w:rPr>
          <w:color w:val="353535"/>
          <w:sz w:val="21"/>
          <w:szCs w:val="21"/>
          <w:lang w:val="en"/>
        </w:rPr>
        <w:t>dvance Decision, or your</w:t>
      </w:r>
      <w:r w:rsidR="006C6241" w:rsidRPr="00CC2449">
        <w:rPr>
          <w:color w:val="353535"/>
          <w:sz w:val="21"/>
          <w:szCs w:val="21"/>
          <w:lang w:val="en"/>
        </w:rPr>
        <w:t xml:space="preserve"> Lasting Power of Attorney will make decisions that you trust will be in your best interests.</w:t>
      </w:r>
    </w:p>
    <w:p w14:paraId="09701601" w14:textId="77777777" w:rsidR="00686CCD" w:rsidRPr="00CC2449" w:rsidRDefault="00686CCD" w:rsidP="006B427B">
      <w:pPr>
        <w:pStyle w:val="Heading5"/>
        <w:rPr>
          <w:lang w:val="en"/>
        </w:rPr>
      </w:pPr>
      <w:r w:rsidRPr="00CC2449">
        <w:rPr>
          <w:lang w:val="en"/>
        </w:rPr>
        <w:t>Mental Capacity</w:t>
      </w:r>
    </w:p>
    <w:p w14:paraId="2C08D525" w14:textId="77777777" w:rsidR="00686CCD" w:rsidRPr="00CC2449" w:rsidRDefault="00686CCD" w:rsidP="005C0E33">
      <w:pPr>
        <w:rPr>
          <w:sz w:val="21"/>
          <w:szCs w:val="21"/>
          <w:lang w:val="en"/>
        </w:rPr>
      </w:pPr>
      <w:r w:rsidRPr="00CC2449">
        <w:rPr>
          <w:sz w:val="21"/>
          <w:szCs w:val="21"/>
          <w:lang w:val="en"/>
        </w:rPr>
        <w:t xml:space="preserve">The Mental Capacity Act 2005 states that every adult has the right to be assumed that they have </w:t>
      </w:r>
      <w:proofErr w:type="gramStart"/>
      <w:r w:rsidRPr="00CC2449">
        <w:rPr>
          <w:sz w:val="21"/>
          <w:szCs w:val="21"/>
          <w:lang w:val="en"/>
        </w:rPr>
        <w:t>capacity</w:t>
      </w:r>
      <w:proofErr w:type="gramEnd"/>
      <w:r w:rsidRPr="00CC2449">
        <w:rPr>
          <w:sz w:val="21"/>
          <w:szCs w:val="21"/>
          <w:lang w:val="en"/>
        </w:rPr>
        <w:t xml:space="preserve"> to make their own decisions. They must also be able to make decisions for themselves, even if they may appear to be unwise or strange to others. They must also be supported to make their own decisions and to communicate these decisions.</w:t>
      </w:r>
    </w:p>
    <w:p w14:paraId="69E5C06D" w14:textId="77777777" w:rsidR="00686CCD" w:rsidRPr="00CC2449" w:rsidRDefault="00686CCD" w:rsidP="005C0E33">
      <w:pPr>
        <w:rPr>
          <w:sz w:val="21"/>
          <w:szCs w:val="21"/>
          <w:lang w:val="en"/>
        </w:rPr>
      </w:pPr>
    </w:p>
    <w:p w14:paraId="2E13F7F1" w14:textId="77777777" w:rsidR="00686CCD" w:rsidRPr="00CC2449" w:rsidRDefault="00686CCD" w:rsidP="005C0E33">
      <w:pPr>
        <w:rPr>
          <w:sz w:val="21"/>
          <w:szCs w:val="21"/>
          <w:lang w:val="en"/>
        </w:rPr>
      </w:pPr>
      <w:r w:rsidRPr="00CC2449">
        <w:rPr>
          <w:sz w:val="21"/>
          <w:szCs w:val="21"/>
          <w:lang w:val="en"/>
        </w:rPr>
        <w:t xml:space="preserve">An adult can also make advance decisions about treatments they do or do not </w:t>
      </w:r>
      <w:proofErr w:type="gramStart"/>
      <w:r w:rsidRPr="00CC2449">
        <w:rPr>
          <w:sz w:val="21"/>
          <w:szCs w:val="21"/>
          <w:lang w:val="en"/>
        </w:rPr>
        <w:t>want, or</w:t>
      </w:r>
      <w:proofErr w:type="gramEnd"/>
      <w:r w:rsidRPr="00CC2449">
        <w:rPr>
          <w:sz w:val="21"/>
          <w:szCs w:val="21"/>
          <w:lang w:val="en"/>
        </w:rPr>
        <w:t xml:space="preserve"> can appoint a Lasting Power of Attorney to make decisions on their behalf. This is in case they lack capacity in the future when they cannot make these decisions. This may be due to dementia or another significant injury or illness.</w:t>
      </w:r>
    </w:p>
    <w:p w14:paraId="4F1BAEB8" w14:textId="77777777" w:rsidR="00686CCD" w:rsidRPr="00CC2449" w:rsidRDefault="00686CCD" w:rsidP="005C0E33">
      <w:pPr>
        <w:rPr>
          <w:sz w:val="21"/>
          <w:szCs w:val="21"/>
          <w:lang w:val="en"/>
        </w:rPr>
      </w:pPr>
    </w:p>
    <w:p w14:paraId="740A9E56" w14:textId="77777777" w:rsidR="00686CCD" w:rsidRPr="00CC2449" w:rsidRDefault="00686CCD" w:rsidP="005C0E33">
      <w:pPr>
        <w:rPr>
          <w:sz w:val="21"/>
          <w:szCs w:val="21"/>
          <w:lang w:val="en"/>
        </w:rPr>
      </w:pPr>
      <w:r w:rsidRPr="00CC2449">
        <w:rPr>
          <w:sz w:val="21"/>
          <w:szCs w:val="21"/>
          <w:lang w:val="en"/>
        </w:rPr>
        <w:t>If an adult lacks capacity, has no applicable advanced decisions and has no lasting power of attorney, then their family, friends and other professionals can make decision</w:t>
      </w:r>
      <w:r w:rsidR="00CC2449">
        <w:rPr>
          <w:sz w:val="21"/>
          <w:szCs w:val="21"/>
          <w:lang w:val="en"/>
        </w:rPr>
        <w:t>s</w:t>
      </w:r>
      <w:r w:rsidRPr="00CC2449">
        <w:rPr>
          <w:sz w:val="21"/>
          <w:szCs w:val="21"/>
          <w:lang w:val="en"/>
        </w:rPr>
        <w:t xml:space="preserve"> made on their behalf. Any decision made must be made in the adult</w:t>
      </w:r>
      <w:r w:rsidR="00CC2449">
        <w:rPr>
          <w:sz w:val="21"/>
          <w:szCs w:val="21"/>
          <w:lang w:val="en"/>
        </w:rPr>
        <w:t>’</w:t>
      </w:r>
      <w:r w:rsidRPr="00CC2449">
        <w:rPr>
          <w:sz w:val="21"/>
          <w:szCs w:val="21"/>
          <w:lang w:val="en"/>
        </w:rPr>
        <w:t xml:space="preserve">s best </w:t>
      </w:r>
      <w:proofErr w:type="gramStart"/>
      <w:r w:rsidRPr="00CC2449">
        <w:rPr>
          <w:sz w:val="21"/>
          <w:szCs w:val="21"/>
          <w:lang w:val="en"/>
        </w:rPr>
        <w:t>interest</w:t>
      </w:r>
      <w:proofErr w:type="gramEnd"/>
    </w:p>
    <w:p w14:paraId="56692CBF" w14:textId="77777777" w:rsidR="00686CCD" w:rsidRPr="00CC2449" w:rsidRDefault="00686CCD" w:rsidP="00686CCD">
      <w:pPr>
        <w:rPr>
          <w:rFonts w:cs="Arial"/>
          <w:sz w:val="21"/>
          <w:szCs w:val="21"/>
          <w:lang w:val="en"/>
        </w:rPr>
      </w:pPr>
      <w:r w:rsidRPr="00CC2449">
        <w:rPr>
          <w:rFonts w:cs="Arial"/>
          <w:sz w:val="21"/>
          <w:szCs w:val="21"/>
          <w:lang w:val="en"/>
        </w:rPr>
        <w:t xml:space="preserve"> </w:t>
      </w:r>
    </w:p>
    <w:p w14:paraId="1BE67D9F" w14:textId="77777777" w:rsidR="006C6241" w:rsidRPr="00CC2449" w:rsidRDefault="005C0E33" w:rsidP="006B427B">
      <w:pPr>
        <w:pStyle w:val="Heading5"/>
        <w:rPr>
          <w:lang w:val="en"/>
        </w:rPr>
      </w:pPr>
      <w:r w:rsidRPr="00CC2449">
        <w:rPr>
          <w:lang w:val="en"/>
        </w:rPr>
        <w:t>Advance Decision</w:t>
      </w:r>
    </w:p>
    <w:p w14:paraId="746DF541" w14:textId="77777777" w:rsidR="005C0E33" w:rsidRPr="00CC2449" w:rsidRDefault="006C6241" w:rsidP="005C0E33">
      <w:pPr>
        <w:rPr>
          <w:sz w:val="21"/>
          <w:szCs w:val="21"/>
          <w:lang w:val="en"/>
        </w:rPr>
      </w:pPr>
      <w:r w:rsidRPr="00CC2449">
        <w:rPr>
          <w:sz w:val="21"/>
          <w:szCs w:val="21"/>
          <w:lang w:val="en"/>
        </w:rPr>
        <w:t xml:space="preserve">These are decisions about your care that you make in advance, in case there comes a time in the future when you </w:t>
      </w:r>
      <w:r w:rsidR="00F63D11" w:rsidRPr="00CC2449">
        <w:rPr>
          <w:sz w:val="21"/>
          <w:szCs w:val="21"/>
          <w:lang w:val="en"/>
        </w:rPr>
        <w:t>cannot</w:t>
      </w:r>
      <w:r w:rsidRPr="00CC2449">
        <w:rPr>
          <w:sz w:val="21"/>
          <w:szCs w:val="21"/>
          <w:lang w:val="en"/>
        </w:rPr>
        <w:t xml:space="preserve"> make </w:t>
      </w:r>
      <w:proofErr w:type="gramStart"/>
      <w:r w:rsidRPr="00CC2449">
        <w:rPr>
          <w:sz w:val="21"/>
          <w:szCs w:val="21"/>
          <w:lang w:val="en"/>
        </w:rPr>
        <w:t>these de</w:t>
      </w:r>
      <w:r w:rsidR="00F63D11" w:rsidRPr="00CC2449">
        <w:rPr>
          <w:sz w:val="21"/>
          <w:szCs w:val="21"/>
          <w:lang w:val="en"/>
        </w:rPr>
        <w:t>cision</w:t>
      </w:r>
      <w:proofErr w:type="gramEnd"/>
      <w:r w:rsidR="00F63D11" w:rsidRPr="00CC2449">
        <w:rPr>
          <w:sz w:val="21"/>
          <w:szCs w:val="21"/>
          <w:lang w:val="en"/>
        </w:rPr>
        <w:t>. This may include wishes</w:t>
      </w:r>
      <w:r w:rsidRPr="00CC2449">
        <w:rPr>
          <w:sz w:val="21"/>
          <w:szCs w:val="21"/>
          <w:lang w:val="en"/>
        </w:rPr>
        <w:t xml:space="preserve"> to refuse certain treatments, or to receive care in a specific location and environment.</w:t>
      </w:r>
      <w:r w:rsidR="005C0E33" w:rsidRPr="00CC2449">
        <w:rPr>
          <w:sz w:val="21"/>
          <w:szCs w:val="21"/>
          <w:lang w:val="en"/>
        </w:rPr>
        <w:t xml:space="preserve"> </w:t>
      </w:r>
      <w:r w:rsidR="00F63D11" w:rsidRPr="00CC2449">
        <w:rPr>
          <w:sz w:val="21"/>
          <w:szCs w:val="21"/>
          <w:lang w:val="en"/>
        </w:rPr>
        <w:t>Typical decisions include receiving or refusing cardio-pulmonary resuscitation</w:t>
      </w:r>
      <w:r w:rsidR="005C0E33" w:rsidRPr="00CC2449">
        <w:rPr>
          <w:sz w:val="21"/>
          <w:szCs w:val="21"/>
          <w:lang w:val="en"/>
        </w:rPr>
        <w:t xml:space="preserve">, </w:t>
      </w:r>
      <w:r w:rsidR="00F63D11" w:rsidRPr="00CC2449">
        <w:rPr>
          <w:sz w:val="21"/>
          <w:szCs w:val="21"/>
          <w:lang w:val="en"/>
        </w:rPr>
        <w:t xml:space="preserve">intravenous </w:t>
      </w:r>
      <w:proofErr w:type="gramStart"/>
      <w:r w:rsidR="00CC2449">
        <w:rPr>
          <w:sz w:val="21"/>
          <w:szCs w:val="21"/>
          <w:lang w:val="en"/>
        </w:rPr>
        <w:t>antibiotics</w:t>
      </w:r>
      <w:proofErr w:type="gramEnd"/>
      <w:r w:rsidR="00CC2449">
        <w:rPr>
          <w:sz w:val="21"/>
          <w:szCs w:val="21"/>
          <w:lang w:val="en"/>
        </w:rPr>
        <w:t xml:space="preserve"> </w:t>
      </w:r>
      <w:r w:rsidR="005C0E33" w:rsidRPr="00CC2449">
        <w:rPr>
          <w:sz w:val="21"/>
          <w:szCs w:val="21"/>
          <w:lang w:val="en"/>
        </w:rPr>
        <w:t xml:space="preserve">and artificial feeding. </w:t>
      </w:r>
    </w:p>
    <w:p w14:paraId="3966BD2B" w14:textId="77777777" w:rsidR="005C0E33" w:rsidRPr="00CC2449" w:rsidRDefault="005C0E33" w:rsidP="005C0E33">
      <w:pPr>
        <w:rPr>
          <w:sz w:val="21"/>
          <w:szCs w:val="21"/>
          <w:lang w:val="en"/>
        </w:rPr>
      </w:pPr>
    </w:p>
    <w:p w14:paraId="3573EC85" w14:textId="77777777" w:rsidR="005C0E33" w:rsidRPr="00CC2449" w:rsidRDefault="00F63D11" w:rsidP="005C0E33">
      <w:pPr>
        <w:rPr>
          <w:sz w:val="21"/>
          <w:szCs w:val="21"/>
          <w:lang w:val="en"/>
        </w:rPr>
      </w:pPr>
      <w:r w:rsidRPr="00CC2449">
        <w:rPr>
          <w:sz w:val="21"/>
          <w:szCs w:val="21"/>
          <w:lang w:val="en"/>
        </w:rPr>
        <w:t xml:space="preserve">These </w:t>
      </w:r>
      <w:proofErr w:type="gramStart"/>
      <w:r w:rsidRPr="00CC2449">
        <w:rPr>
          <w:sz w:val="21"/>
          <w:szCs w:val="21"/>
          <w:lang w:val="en"/>
        </w:rPr>
        <w:t>advance</w:t>
      </w:r>
      <w:proofErr w:type="gramEnd"/>
      <w:r w:rsidRPr="00CC2449">
        <w:rPr>
          <w:sz w:val="21"/>
          <w:szCs w:val="21"/>
          <w:lang w:val="en"/>
        </w:rPr>
        <w:t xml:space="preserve"> decisions are legally binding and can be made due to cultural, religious, faith or personal reasons.</w:t>
      </w:r>
      <w:r w:rsidR="005C0E33" w:rsidRPr="00CC2449">
        <w:rPr>
          <w:sz w:val="21"/>
          <w:szCs w:val="21"/>
          <w:lang w:val="en"/>
        </w:rPr>
        <w:t xml:space="preserve"> Everyone must follow your advance decisions and they cannot be overturned by anyone, including your family, </w:t>
      </w:r>
      <w:proofErr w:type="gramStart"/>
      <w:r w:rsidR="005C0E33" w:rsidRPr="00CC2449">
        <w:rPr>
          <w:sz w:val="21"/>
          <w:szCs w:val="21"/>
          <w:lang w:val="en"/>
        </w:rPr>
        <w:t>friends</w:t>
      </w:r>
      <w:proofErr w:type="gramEnd"/>
      <w:r w:rsidR="005C0E33" w:rsidRPr="00CC2449">
        <w:rPr>
          <w:sz w:val="21"/>
          <w:szCs w:val="21"/>
          <w:lang w:val="en"/>
        </w:rPr>
        <w:t xml:space="preserve"> or LPA (unless you have given them authority to do so).</w:t>
      </w:r>
    </w:p>
    <w:p w14:paraId="3B457240" w14:textId="77777777" w:rsidR="005C0E33" w:rsidRPr="00CC2449" w:rsidRDefault="005C0E33" w:rsidP="005C0E33">
      <w:pPr>
        <w:rPr>
          <w:sz w:val="21"/>
          <w:szCs w:val="21"/>
          <w:lang w:val="en"/>
        </w:rPr>
      </w:pPr>
    </w:p>
    <w:p w14:paraId="723CC31C" w14:textId="77777777" w:rsidR="00F63D11" w:rsidRPr="00CC2449" w:rsidRDefault="005C0E33" w:rsidP="005C0E33">
      <w:pPr>
        <w:rPr>
          <w:sz w:val="21"/>
          <w:szCs w:val="21"/>
          <w:lang w:val="en"/>
        </w:rPr>
      </w:pPr>
      <w:r w:rsidRPr="00CC2449">
        <w:rPr>
          <w:sz w:val="21"/>
          <w:szCs w:val="21"/>
          <w:lang w:val="en"/>
        </w:rPr>
        <w:t xml:space="preserve">For your advance decision to be </w:t>
      </w:r>
      <w:r w:rsidR="00F63D11" w:rsidRPr="00CC2449">
        <w:rPr>
          <w:sz w:val="21"/>
          <w:szCs w:val="21"/>
          <w:lang w:val="en"/>
        </w:rPr>
        <w:t>valid, you must have capacity at the time you make it, and it must be applicable with specific wording relevan</w:t>
      </w:r>
      <w:r w:rsidRPr="00CC2449">
        <w:rPr>
          <w:sz w:val="21"/>
          <w:szCs w:val="21"/>
          <w:lang w:val="en"/>
        </w:rPr>
        <w:t xml:space="preserve">t to </w:t>
      </w:r>
      <w:proofErr w:type="gramStart"/>
      <w:r w:rsidRPr="00CC2449">
        <w:rPr>
          <w:sz w:val="21"/>
          <w:szCs w:val="21"/>
          <w:lang w:val="en"/>
        </w:rPr>
        <w:t>the medical</w:t>
      </w:r>
      <w:proofErr w:type="gramEnd"/>
      <w:r w:rsidRPr="00CC2449">
        <w:rPr>
          <w:sz w:val="21"/>
          <w:szCs w:val="21"/>
          <w:lang w:val="en"/>
        </w:rPr>
        <w:t xml:space="preserve"> circumstances. I</w:t>
      </w:r>
      <w:r w:rsidR="00F63D11" w:rsidRPr="00CC2449">
        <w:rPr>
          <w:sz w:val="21"/>
          <w:szCs w:val="21"/>
          <w:lang w:val="en"/>
        </w:rPr>
        <w:t xml:space="preserve">t must also be clear and unambiguous, must not have been made under the influence of other people, and must be written down, </w:t>
      </w:r>
      <w:proofErr w:type="gramStart"/>
      <w:r w:rsidR="00F63D11" w:rsidRPr="00CC2449">
        <w:rPr>
          <w:sz w:val="21"/>
          <w:szCs w:val="21"/>
          <w:lang w:val="en"/>
        </w:rPr>
        <w:t>signed</w:t>
      </w:r>
      <w:proofErr w:type="gramEnd"/>
      <w:r w:rsidR="00F63D11" w:rsidRPr="00CC2449">
        <w:rPr>
          <w:sz w:val="21"/>
          <w:szCs w:val="21"/>
          <w:lang w:val="en"/>
        </w:rPr>
        <w:t xml:space="preserve"> and witnessed.</w:t>
      </w:r>
    </w:p>
    <w:p w14:paraId="2015FC6A" w14:textId="77777777" w:rsidR="005C0E33" w:rsidRPr="00CC2449" w:rsidRDefault="005C0E33" w:rsidP="005C0E33">
      <w:pPr>
        <w:rPr>
          <w:sz w:val="21"/>
          <w:szCs w:val="21"/>
          <w:lang w:val="en"/>
        </w:rPr>
      </w:pPr>
    </w:p>
    <w:p w14:paraId="06813013" w14:textId="77777777" w:rsidR="005C0E33" w:rsidRPr="00CC2449" w:rsidRDefault="005C0E33" w:rsidP="005C0E33">
      <w:pPr>
        <w:rPr>
          <w:sz w:val="21"/>
          <w:szCs w:val="21"/>
          <w:lang w:val="en"/>
        </w:rPr>
      </w:pPr>
      <w:r w:rsidRPr="00CC2449">
        <w:rPr>
          <w:sz w:val="21"/>
          <w:szCs w:val="21"/>
          <w:lang w:val="en"/>
        </w:rPr>
        <w:t xml:space="preserve">An </w:t>
      </w:r>
      <w:proofErr w:type="gramStart"/>
      <w:r w:rsidRPr="00CC2449">
        <w:rPr>
          <w:sz w:val="21"/>
          <w:szCs w:val="21"/>
          <w:lang w:val="en"/>
        </w:rPr>
        <w:t>advance</w:t>
      </w:r>
      <w:proofErr w:type="gramEnd"/>
      <w:r w:rsidRPr="00CC2449">
        <w:rPr>
          <w:sz w:val="21"/>
          <w:szCs w:val="21"/>
          <w:lang w:val="en"/>
        </w:rPr>
        <w:t xml:space="preserve"> decision cannot be used to </w:t>
      </w:r>
      <w:proofErr w:type="gramStart"/>
      <w:r w:rsidRPr="00CC2449">
        <w:rPr>
          <w:sz w:val="21"/>
          <w:szCs w:val="21"/>
          <w:lang w:val="en"/>
        </w:rPr>
        <w:t>make a decision</w:t>
      </w:r>
      <w:proofErr w:type="gramEnd"/>
      <w:r w:rsidRPr="00CC2449">
        <w:rPr>
          <w:sz w:val="21"/>
          <w:szCs w:val="21"/>
          <w:lang w:val="en"/>
        </w:rPr>
        <w:t xml:space="preserve"> when you still have capacity to make the decision yourself. It cannot refuse basic care essential to keeping you comfortable and cannot demand specific treatment or ask for anything that is against the law (for example euthanasia or assisting you in taking your own life).</w:t>
      </w:r>
    </w:p>
    <w:p w14:paraId="251DF9E8" w14:textId="77777777" w:rsidR="005C0E33" w:rsidRPr="00CC2449" w:rsidRDefault="005C0E33" w:rsidP="005C0E33">
      <w:pPr>
        <w:rPr>
          <w:sz w:val="21"/>
          <w:szCs w:val="21"/>
          <w:lang w:val="en"/>
        </w:rPr>
      </w:pPr>
    </w:p>
    <w:p w14:paraId="0A090B2E" w14:textId="77777777" w:rsidR="005C0E33" w:rsidRPr="00CC2449" w:rsidRDefault="005C0E33" w:rsidP="005C0E33">
      <w:pPr>
        <w:rPr>
          <w:sz w:val="21"/>
          <w:szCs w:val="21"/>
          <w:lang w:val="en"/>
        </w:rPr>
      </w:pPr>
      <w:r w:rsidRPr="00CC2449">
        <w:rPr>
          <w:sz w:val="21"/>
          <w:szCs w:val="21"/>
          <w:lang w:val="en"/>
        </w:rPr>
        <w:t xml:space="preserve">Your advance decision is valid from the date you sign it. It is advisable to review it regularly and revise any changes, just remember to always </w:t>
      </w:r>
      <w:proofErr w:type="gramStart"/>
      <w:r w:rsidRPr="00CC2449">
        <w:rPr>
          <w:sz w:val="21"/>
          <w:szCs w:val="21"/>
          <w:lang w:val="en"/>
        </w:rPr>
        <w:t>signs</w:t>
      </w:r>
      <w:proofErr w:type="gramEnd"/>
      <w:r w:rsidRPr="00CC2449">
        <w:rPr>
          <w:sz w:val="21"/>
          <w:szCs w:val="21"/>
          <w:lang w:val="en"/>
        </w:rPr>
        <w:t xml:space="preserve"> and date the revised copy and </w:t>
      </w:r>
      <w:r w:rsidR="00CC2449">
        <w:rPr>
          <w:sz w:val="21"/>
          <w:szCs w:val="21"/>
          <w:lang w:val="en"/>
        </w:rPr>
        <w:t xml:space="preserve">to </w:t>
      </w:r>
      <w:r w:rsidRPr="00CC2449">
        <w:rPr>
          <w:sz w:val="21"/>
          <w:szCs w:val="21"/>
          <w:lang w:val="en"/>
        </w:rPr>
        <w:t xml:space="preserve">get </w:t>
      </w:r>
      <w:r w:rsidR="00CC2449">
        <w:rPr>
          <w:sz w:val="21"/>
          <w:szCs w:val="21"/>
          <w:lang w:val="en"/>
        </w:rPr>
        <w:t>it</w:t>
      </w:r>
      <w:r w:rsidRPr="00CC2449">
        <w:rPr>
          <w:sz w:val="21"/>
          <w:szCs w:val="21"/>
          <w:lang w:val="en"/>
        </w:rPr>
        <w:t xml:space="preserve"> witness</w:t>
      </w:r>
      <w:r w:rsidR="00CC2449">
        <w:rPr>
          <w:sz w:val="21"/>
          <w:szCs w:val="21"/>
          <w:lang w:val="en"/>
        </w:rPr>
        <w:t>ed</w:t>
      </w:r>
      <w:r w:rsidRPr="00CC2449">
        <w:rPr>
          <w:sz w:val="21"/>
          <w:szCs w:val="21"/>
          <w:lang w:val="en"/>
        </w:rPr>
        <w:t xml:space="preserve">. </w:t>
      </w:r>
      <w:r w:rsidR="00CC2449">
        <w:rPr>
          <w:sz w:val="21"/>
          <w:szCs w:val="21"/>
          <w:lang w:val="en"/>
        </w:rPr>
        <w:t>Below is a template for an advance decision template, y</w:t>
      </w:r>
      <w:r w:rsidRPr="00CC2449">
        <w:rPr>
          <w:sz w:val="21"/>
          <w:szCs w:val="21"/>
          <w:lang w:val="en"/>
        </w:rPr>
        <w:t xml:space="preserve">ou can </w:t>
      </w:r>
      <w:r w:rsidR="00CC2449">
        <w:rPr>
          <w:sz w:val="21"/>
          <w:szCs w:val="21"/>
          <w:lang w:val="en"/>
        </w:rPr>
        <w:t xml:space="preserve">then </w:t>
      </w:r>
      <w:r w:rsidRPr="00CC2449">
        <w:rPr>
          <w:sz w:val="21"/>
          <w:szCs w:val="21"/>
          <w:lang w:val="en"/>
        </w:rPr>
        <w:t>make it as simple or as complex as you wish</w:t>
      </w:r>
      <w:r w:rsidR="00CC2449">
        <w:rPr>
          <w:sz w:val="21"/>
          <w:szCs w:val="21"/>
          <w:lang w:val="en"/>
        </w:rPr>
        <w:t>.</w:t>
      </w:r>
    </w:p>
    <w:p w14:paraId="17FEABA5" w14:textId="77777777" w:rsidR="005C0E33" w:rsidRPr="00CC2449" w:rsidRDefault="005C0E33" w:rsidP="005C0E33">
      <w:pPr>
        <w:rPr>
          <w:sz w:val="21"/>
          <w:szCs w:val="21"/>
          <w:lang w:val="en"/>
        </w:rPr>
      </w:pPr>
    </w:p>
    <w:p w14:paraId="200B9ACE" w14:textId="77777777" w:rsidR="005C0E33" w:rsidRPr="00CC2449" w:rsidRDefault="005C0E33" w:rsidP="005C0E33">
      <w:pPr>
        <w:rPr>
          <w:sz w:val="21"/>
          <w:szCs w:val="21"/>
          <w:lang w:val="en"/>
        </w:rPr>
      </w:pPr>
      <w:r w:rsidRPr="00CC2449">
        <w:rPr>
          <w:sz w:val="21"/>
          <w:szCs w:val="21"/>
          <w:lang w:val="en"/>
        </w:rPr>
        <w:t xml:space="preserve">Advance statements are different from advance decisions as they can be made verbally, as </w:t>
      </w:r>
      <w:r w:rsidR="00CC2449">
        <w:rPr>
          <w:sz w:val="21"/>
          <w:szCs w:val="21"/>
          <w:lang w:val="en"/>
        </w:rPr>
        <w:t>well as being written down. Advance statements</w:t>
      </w:r>
      <w:r w:rsidRPr="00CC2449">
        <w:rPr>
          <w:sz w:val="21"/>
          <w:szCs w:val="21"/>
          <w:lang w:val="en"/>
        </w:rPr>
        <w:t xml:space="preserve"> should be taken </w:t>
      </w:r>
      <w:proofErr w:type="gramStart"/>
      <w:r w:rsidRPr="00CC2449">
        <w:rPr>
          <w:sz w:val="21"/>
          <w:szCs w:val="21"/>
          <w:lang w:val="en"/>
        </w:rPr>
        <w:t>in to</w:t>
      </w:r>
      <w:proofErr w:type="gramEnd"/>
      <w:r w:rsidRPr="00CC2449">
        <w:rPr>
          <w:sz w:val="21"/>
          <w:szCs w:val="21"/>
          <w:lang w:val="en"/>
        </w:rPr>
        <w:t xml:space="preserve"> account if you are unable to make dec</w:t>
      </w:r>
      <w:r w:rsidR="00CC2449">
        <w:rPr>
          <w:sz w:val="21"/>
          <w:szCs w:val="21"/>
          <w:lang w:val="en"/>
        </w:rPr>
        <w:t>isions about your care, however</w:t>
      </w:r>
      <w:r w:rsidRPr="00CC2449">
        <w:rPr>
          <w:sz w:val="21"/>
          <w:szCs w:val="21"/>
          <w:lang w:val="en"/>
        </w:rPr>
        <w:t xml:space="preserve"> they are not legally binding like an advance decision is.</w:t>
      </w:r>
    </w:p>
    <w:p w14:paraId="783E9DB6" w14:textId="77777777" w:rsidR="005C0E33" w:rsidRPr="00CC2449" w:rsidRDefault="005C0E33" w:rsidP="005C0E33">
      <w:pPr>
        <w:rPr>
          <w:sz w:val="21"/>
          <w:szCs w:val="21"/>
          <w:lang w:val="en"/>
        </w:rPr>
      </w:pPr>
    </w:p>
    <w:p w14:paraId="153536E5" w14:textId="77777777" w:rsidR="00F75D49" w:rsidRPr="00CC2449" w:rsidRDefault="006C6241" w:rsidP="006B427B">
      <w:pPr>
        <w:pStyle w:val="Heading5"/>
        <w:rPr>
          <w:lang w:val="en"/>
        </w:rPr>
      </w:pPr>
      <w:r w:rsidRPr="00CC2449">
        <w:rPr>
          <w:lang w:val="en"/>
        </w:rPr>
        <w:lastRenderedPageBreak/>
        <w:t>Lasting Power of Attorney (LPA)</w:t>
      </w:r>
    </w:p>
    <w:p w14:paraId="3587B8B2" w14:textId="77777777" w:rsidR="00CC2449" w:rsidRDefault="006C6241" w:rsidP="005C0E33">
      <w:pPr>
        <w:rPr>
          <w:sz w:val="21"/>
          <w:szCs w:val="21"/>
          <w:lang w:val="en"/>
        </w:rPr>
      </w:pPr>
      <w:r w:rsidRPr="00CC2449">
        <w:rPr>
          <w:sz w:val="21"/>
          <w:szCs w:val="21"/>
          <w:lang w:val="en"/>
        </w:rPr>
        <w:t xml:space="preserve">If you </w:t>
      </w:r>
      <w:r w:rsidR="005C0E33" w:rsidRPr="00CC2449">
        <w:rPr>
          <w:sz w:val="21"/>
          <w:szCs w:val="21"/>
          <w:lang w:val="en"/>
        </w:rPr>
        <w:t xml:space="preserve">are over the age of 18, you can </w:t>
      </w:r>
      <w:r w:rsidRPr="00CC2449">
        <w:rPr>
          <w:sz w:val="21"/>
          <w:szCs w:val="21"/>
          <w:lang w:val="en"/>
        </w:rPr>
        <w:t>appoint someone to be your LPA</w:t>
      </w:r>
      <w:r w:rsidR="005C0E33" w:rsidRPr="00CC2449">
        <w:rPr>
          <w:sz w:val="21"/>
          <w:szCs w:val="21"/>
          <w:lang w:val="en"/>
        </w:rPr>
        <w:t>. I</w:t>
      </w:r>
      <w:r w:rsidRPr="00CC2449">
        <w:rPr>
          <w:sz w:val="21"/>
          <w:szCs w:val="21"/>
          <w:lang w:val="en"/>
        </w:rPr>
        <w:t xml:space="preserve">f you become unable to make certain decisions, </w:t>
      </w:r>
      <w:r w:rsidR="005C0E33" w:rsidRPr="00CC2449">
        <w:rPr>
          <w:sz w:val="21"/>
          <w:szCs w:val="21"/>
          <w:lang w:val="en"/>
        </w:rPr>
        <w:t>your LPA</w:t>
      </w:r>
      <w:r w:rsidRPr="00CC2449">
        <w:rPr>
          <w:sz w:val="21"/>
          <w:szCs w:val="21"/>
          <w:lang w:val="en"/>
        </w:rPr>
        <w:t xml:space="preserve"> will have the legal power to act and make certain decisions on your behalf. There are two different types, a Health and Welfare LPA who could make decisions about where you live and the care you receive</w:t>
      </w:r>
      <w:r w:rsidR="005C0E33" w:rsidRPr="00CC2449">
        <w:rPr>
          <w:sz w:val="21"/>
          <w:szCs w:val="21"/>
          <w:lang w:val="en"/>
        </w:rPr>
        <w:t>,</w:t>
      </w:r>
      <w:r w:rsidRPr="00CC2449">
        <w:rPr>
          <w:sz w:val="21"/>
          <w:szCs w:val="21"/>
          <w:lang w:val="en"/>
        </w:rPr>
        <w:t xml:space="preserve"> </w:t>
      </w:r>
      <w:r w:rsidR="005C0E33" w:rsidRPr="00CC2449">
        <w:rPr>
          <w:sz w:val="21"/>
          <w:szCs w:val="21"/>
          <w:lang w:val="en"/>
        </w:rPr>
        <w:t xml:space="preserve">and a Property and Affairs LPA </w:t>
      </w:r>
      <w:r w:rsidRPr="00CC2449">
        <w:rPr>
          <w:sz w:val="21"/>
          <w:szCs w:val="21"/>
          <w:lang w:val="en"/>
        </w:rPr>
        <w:t xml:space="preserve">who could make </w:t>
      </w:r>
      <w:proofErr w:type="gramStart"/>
      <w:r w:rsidRPr="00CC2449">
        <w:rPr>
          <w:sz w:val="21"/>
          <w:szCs w:val="21"/>
          <w:lang w:val="en"/>
        </w:rPr>
        <w:t>decisi</w:t>
      </w:r>
      <w:r w:rsidR="005C0E33" w:rsidRPr="00CC2449">
        <w:rPr>
          <w:sz w:val="21"/>
          <w:szCs w:val="21"/>
          <w:lang w:val="en"/>
        </w:rPr>
        <w:t>on</w:t>
      </w:r>
      <w:proofErr w:type="gramEnd"/>
      <w:r w:rsidR="005C0E33" w:rsidRPr="00CC2449">
        <w:rPr>
          <w:sz w:val="21"/>
          <w:szCs w:val="21"/>
          <w:lang w:val="en"/>
        </w:rPr>
        <w:t xml:space="preserve"> on your finances and property</w:t>
      </w:r>
      <w:r w:rsidRPr="00CC2449">
        <w:rPr>
          <w:sz w:val="21"/>
          <w:szCs w:val="21"/>
          <w:lang w:val="en"/>
        </w:rPr>
        <w:t>.</w:t>
      </w:r>
    </w:p>
    <w:p w14:paraId="32C565C6" w14:textId="77777777" w:rsidR="00CC2449" w:rsidRDefault="00CC2449" w:rsidP="005C0E33">
      <w:pPr>
        <w:rPr>
          <w:sz w:val="21"/>
          <w:szCs w:val="21"/>
          <w:lang w:val="en"/>
        </w:rPr>
      </w:pPr>
    </w:p>
    <w:p w14:paraId="59DE1FFD" w14:textId="77777777" w:rsidR="00F75D49" w:rsidRPr="00CC2449" w:rsidRDefault="006C6241" w:rsidP="005C0E33">
      <w:pPr>
        <w:rPr>
          <w:sz w:val="21"/>
          <w:szCs w:val="21"/>
          <w:lang w:val="en"/>
        </w:rPr>
      </w:pPr>
      <w:r w:rsidRPr="00CC2449">
        <w:rPr>
          <w:sz w:val="21"/>
          <w:szCs w:val="21"/>
          <w:lang w:val="en"/>
        </w:rPr>
        <w:t xml:space="preserve">If you have made an </w:t>
      </w:r>
      <w:proofErr w:type="gramStart"/>
      <w:r w:rsidRPr="00CC2449">
        <w:rPr>
          <w:sz w:val="21"/>
          <w:szCs w:val="21"/>
          <w:lang w:val="en"/>
        </w:rPr>
        <w:t>advance</w:t>
      </w:r>
      <w:proofErr w:type="gramEnd"/>
      <w:r w:rsidRPr="00CC2449">
        <w:rPr>
          <w:sz w:val="21"/>
          <w:szCs w:val="21"/>
          <w:lang w:val="en"/>
        </w:rPr>
        <w:t xml:space="preserve"> decision, you can choose to ensure that your LPA follows the choices that </w:t>
      </w:r>
      <w:proofErr w:type="spellStart"/>
      <w:r w:rsidRPr="00CC2449">
        <w:rPr>
          <w:sz w:val="21"/>
          <w:szCs w:val="21"/>
          <w:lang w:val="en"/>
        </w:rPr>
        <w:t>your</w:t>
      </w:r>
      <w:proofErr w:type="spellEnd"/>
      <w:r w:rsidRPr="00CC2449">
        <w:rPr>
          <w:sz w:val="21"/>
          <w:szCs w:val="21"/>
          <w:lang w:val="en"/>
        </w:rPr>
        <w:t xml:space="preserve"> have made. It is important to think carefully about who you will </w:t>
      </w:r>
      <w:proofErr w:type="gramStart"/>
      <w:r w:rsidRPr="00CC2449">
        <w:rPr>
          <w:sz w:val="21"/>
          <w:szCs w:val="21"/>
          <w:lang w:val="en"/>
        </w:rPr>
        <w:t>appointment</w:t>
      </w:r>
      <w:proofErr w:type="gramEnd"/>
      <w:r w:rsidRPr="00CC2449">
        <w:rPr>
          <w:sz w:val="21"/>
          <w:szCs w:val="21"/>
          <w:lang w:val="en"/>
        </w:rPr>
        <w:t xml:space="preserve">. </w:t>
      </w:r>
      <w:r w:rsidR="005C0E33" w:rsidRPr="00CC2449">
        <w:rPr>
          <w:sz w:val="21"/>
          <w:szCs w:val="21"/>
          <w:lang w:val="en"/>
        </w:rPr>
        <w:t>You can choose more than one LPA but t</w:t>
      </w:r>
      <w:r w:rsidRPr="00CC2449">
        <w:rPr>
          <w:sz w:val="21"/>
          <w:szCs w:val="21"/>
          <w:lang w:val="en"/>
        </w:rPr>
        <w:t xml:space="preserve">hink about who you trust to make these decisions for you, and if they are reliable and have the skills. Most people appoint a relative or friend to be their LPA, but you can also appoint a professional, such as a solicitor or accountant. When </w:t>
      </w:r>
      <w:proofErr w:type="gramStart"/>
      <w:r w:rsidRPr="00CC2449">
        <w:rPr>
          <w:sz w:val="21"/>
          <w:szCs w:val="21"/>
          <w:lang w:val="en"/>
        </w:rPr>
        <w:t>making a decision</w:t>
      </w:r>
      <w:proofErr w:type="gramEnd"/>
      <w:r w:rsidR="00CC2449">
        <w:rPr>
          <w:sz w:val="21"/>
          <w:szCs w:val="21"/>
          <w:lang w:val="en"/>
        </w:rPr>
        <w:t xml:space="preserve"> for </w:t>
      </w:r>
      <w:proofErr w:type="spellStart"/>
      <w:proofErr w:type="gramStart"/>
      <w:r w:rsidR="00CC2449">
        <w:rPr>
          <w:sz w:val="21"/>
          <w:szCs w:val="21"/>
          <w:lang w:val="en"/>
        </w:rPr>
        <w:t>your</w:t>
      </w:r>
      <w:proofErr w:type="spellEnd"/>
      <w:proofErr w:type="gramEnd"/>
      <w:r w:rsidR="00CC2449">
        <w:rPr>
          <w:sz w:val="21"/>
          <w:szCs w:val="21"/>
          <w:lang w:val="en"/>
        </w:rPr>
        <w:t xml:space="preserve">, your LPA must firstly follow your advance decision if this has been specified. They must then act in your best interest and </w:t>
      </w:r>
      <w:r w:rsidRPr="00CC2449">
        <w:rPr>
          <w:sz w:val="21"/>
          <w:szCs w:val="21"/>
          <w:lang w:val="en"/>
        </w:rPr>
        <w:t xml:space="preserve">must consider your past and present </w:t>
      </w:r>
      <w:proofErr w:type="gramStart"/>
      <w:r w:rsidRPr="00CC2449">
        <w:rPr>
          <w:sz w:val="21"/>
          <w:szCs w:val="21"/>
          <w:lang w:val="en"/>
        </w:rPr>
        <w:t>wishes,</w:t>
      </w:r>
      <w:proofErr w:type="gramEnd"/>
      <w:r w:rsidRPr="00CC2449">
        <w:rPr>
          <w:sz w:val="21"/>
          <w:szCs w:val="21"/>
          <w:lang w:val="en"/>
        </w:rPr>
        <w:t xml:space="preserve"> </w:t>
      </w:r>
      <w:r w:rsidR="00CC2449">
        <w:rPr>
          <w:sz w:val="21"/>
          <w:szCs w:val="21"/>
          <w:lang w:val="en"/>
        </w:rPr>
        <w:t xml:space="preserve">they </w:t>
      </w:r>
      <w:r w:rsidRPr="00CC2449">
        <w:rPr>
          <w:sz w:val="21"/>
          <w:szCs w:val="21"/>
          <w:lang w:val="en"/>
        </w:rPr>
        <w:t>cannot take advantage of you to benefit themselves and must keep all of your money separate from their own.</w:t>
      </w:r>
    </w:p>
    <w:p w14:paraId="397E1C8E" w14:textId="77777777" w:rsidR="006C6241" w:rsidRPr="00CC2449" w:rsidRDefault="006C6241" w:rsidP="005C0E33">
      <w:pPr>
        <w:rPr>
          <w:sz w:val="21"/>
          <w:szCs w:val="21"/>
          <w:lang w:val="en"/>
        </w:rPr>
      </w:pPr>
    </w:p>
    <w:p w14:paraId="361A3FCA" w14:textId="77777777" w:rsidR="006C6241" w:rsidRPr="00CC2449" w:rsidRDefault="006C6241" w:rsidP="005C0E33">
      <w:pPr>
        <w:rPr>
          <w:rFonts w:cs="Arial"/>
          <w:color w:val="353535"/>
          <w:sz w:val="21"/>
          <w:szCs w:val="21"/>
          <w:lang w:val="en"/>
        </w:rPr>
      </w:pPr>
      <w:r w:rsidRPr="00CC2449">
        <w:rPr>
          <w:sz w:val="21"/>
          <w:szCs w:val="21"/>
          <w:lang w:val="en"/>
        </w:rPr>
        <w:t xml:space="preserve">To make an LPA, you and your attorney </w:t>
      </w:r>
      <w:r w:rsidR="005C0E33" w:rsidRPr="00CC2449">
        <w:rPr>
          <w:sz w:val="21"/>
          <w:szCs w:val="21"/>
          <w:lang w:val="en"/>
        </w:rPr>
        <w:t>m</w:t>
      </w:r>
      <w:r w:rsidRPr="00CC2449">
        <w:rPr>
          <w:sz w:val="21"/>
          <w:szCs w:val="21"/>
          <w:lang w:val="en"/>
        </w:rPr>
        <w:t xml:space="preserve">ust be over the age of 18, </w:t>
      </w:r>
      <w:r w:rsidR="005C0E33" w:rsidRPr="00CC2449">
        <w:rPr>
          <w:sz w:val="21"/>
          <w:szCs w:val="21"/>
          <w:lang w:val="en"/>
        </w:rPr>
        <w:t>please contact:</w:t>
      </w:r>
    </w:p>
    <w:tbl>
      <w:tblPr>
        <w:tblW w:w="0" w:type="auto"/>
        <w:tblLook w:val="04A0" w:firstRow="1" w:lastRow="0" w:firstColumn="1" w:lastColumn="0" w:noHBand="0" w:noVBand="1"/>
      </w:tblPr>
      <w:tblGrid>
        <w:gridCol w:w="943"/>
        <w:gridCol w:w="8803"/>
      </w:tblGrid>
      <w:tr w:rsidR="00F742C4" w:rsidRPr="00CC2449" w14:paraId="05C3E1D4" w14:textId="77777777" w:rsidTr="00CC4D8C">
        <w:tc>
          <w:tcPr>
            <w:tcW w:w="959" w:type="dxa"/>
            <w:shd w:val="clear" w:color="auto" w:fill="auto"/>
          </w:tcPr>
          <w:p w14:paraId="280DF7CF" w14:textId="77777777" w:rsidR="00F742C4" w:rsidRPr="00CC2449" w:rsidRDefault="00F742C4" w:rsidP="00431AE2">
            <w:pPr>
              <w:jc w:val="center"/>
              <w:rPr>
                <w:rFonts w:eastAsia="Calibri" w:cs="Arial"/>
                <w:sz w:val="21"/>
                <w:szCs w:val="21"/>
                <w:lang w:val="en"/>
              </w:rPr>
            </w:pPr>
            <w:r w:rsidRPr="00CC2449">
              <w:rPr>
                <w:rFonts w:eastAsia="Calibri" w:cs="Arial"/>
                <w:sz w:val="21"/>
                <w:szCs w:val="21"/>
                <w:lang w:val="en"/>
              </w:rPr>
              <w:sym w:font="Wingdings 2" w:char="F028"/>
            </w:r>
          </w:p>
        </w:tc>
        <w:tc>
          <w:tcPr>
            <w:tcW w:w="9003" w:type="dxa"/>
            <w:shd w:val="clear" w:color="auto" w:fill="auto"/>
          </w:tcPr>
          <w:p w14:paraId="3AE8885B" w14:textId="77777777" w:rsidR="00F742C4" w:rsidRPr="00CC2449" w:rsidRDefault="00F742C4" w:rsidP="00431AE2">
            <w:pPr>
              <w:rPr>
                <w:rFonts w:cs="Arial"/>
                <w:sz w:val="21"/>
                <w:szCs w:val="21"/>
                <w:lang w:val="en"/>
              </w:rPr>
            </w:pPr>
            <w:r w:rsidRPr="00CC2449">
              <w:rPr>
                <w:rFonts w:cs="Arial"/>
                <w:sz w:val="21"/>
                <w:szCs w:val="21"/>
              </w:rPr>
              <w:t>0300 456 0300</w:t>
            </w:r>
          </w:p>
        </w:tc>
      </w:tr>
      <w:tr w:rsidR="00F75D49" w:rsidRPr="00CC2449" w14:paraId="682D8BC7" w14:textId="77777777" w:rsidTr="00431AE2">
        <w:tc>
          <w:tcPr>
            <w:tcW w:w="959" w:type="dxa"/>
            <w:shd w:val="clear" w:color="auto" w:fill="auto"/>
          </w:tcPr>
          <w:p w14:paraId="46BB4287" w14:textId="77777777" w:rsidR="00F75D49" w:rsidRPr="00CC2449" w:rsidRDefault="00F75D49" w:rsidP="00431AE2">
            <w:pPr>
              <w:jc w:val="center"/>
              <w:rPr>
                <w:rFonts w:eastAsia="Calibri" w:cs="Arial"/>
                <w:sz w:val="21"/>
                <w:szCs w:val="21"/>
                <w:lang w:val="en"/>
              </w:rPr>
            </w:pPr>
            <w:r w:rsidRPr="00CC2449">
              <w:rPr>
                <w:rFonts w:eastAsia="Calibri" w:cs="Arial"/>
                <w:sz w:val="21"/>
                <w:szCs w:val="21"/>
                <w:lang w:val="en"/>
              </w:rPr>
              <w:sym w:font="Wingdings" w:char="F038"/>
            </w:r>
          </w:p>
        </w:tc>
        <w:tc>
          <w:tcPr>
            <w:tcW w:w="9003" w:type="dxa"/>
            <w:shd w:val="clear" w:color="auto" w:fill="auto"/>
          </w:tcPr>
          <w:p w14:paraId="18F41DF2" w14:textId="77777777" w:rsidR="00F75D49" w:rsidRPr="00CC2449" w:rsidRDefault="006C6241" w:rsidP="00431AE2">
            <w:pPr>
              <w:rPr>
                <w:rFonts w:eastAsia="Calibri" w:cs="Arial"/>
                <w:sz w:val="21"/>
                <w:szCs w:val="21"/>
                <w:lang w:val="en"/>
              </w:rPr>
            </w:pPr>
            <w:r w:rsidRPr="004A0316">
              <w:rPr>
                <w:rFonts w:cs="Arial"/>
                <w:sz w:val="21"/>
                <w:szCs w:val="21"/>
              </w:rPr>
              <w:t>www.gov.uk/power-of-attorney</w:t>
            </w:r>
            <w:r w:rsidRPr="00CC2449">
              <w:rPr>
                <w:rFonts w:cs="Arial"/>
                <w:sz w:val="21"/>
                <w:szCs w:val="21"/>
              </w:rPr>
              <w:t xml:space="preserve"> </w:t>
            </w:r>
          </w:p>
        </w:tc>
      </w:tr>
    </w:tbl>
    <w:p w14:paraId="36583A58" w14:textId="77777777" w:rsidR="006C6241" w:rsidRPr="00CC2449" w:rsidRDefault="006C6241" w:rsidP="008E6444">
      <w:pPr>
        <w:rPr>
          <w:rFonts w:cs="Arial"/>
          <w:sz w:val="21"/>
          <w:szCs w:val="21"/>
          <w:lang w:val="en"/>
        </w:rPr>
      </w:pPr>
    </w:p>
    <w:p w14:paraId="71C30EC4" w14:textId="77777777" w:rsidR="006B427B" w:rsidRPr="006B427B" w:rsidRDefault="006B427B" w:rsidP="006B427B">
      <w:pPr>
        <w:pStyle w:val="Heading1"/>
      </w:pPr>
      <w:r>
        <w:t>Home and Care Planning</w:t>
      </w:r>
    </w:p>
    <w:p w14:paraId="631A7C5F" w14:textId="77777777" w:rsidR="006B427B" w:rsidRDefault="006B427B" w:rsidP="006B427B">
      <w:pPr>
        <w:shd w:val="clear" w:color="auto" w:fill="FFFFFF"/>
        <w:spacing w:before="96" w:after="96"/>
        <w:ind w:right="96"/>
        <w:rPr>
          <w:rFonts w:cs="Arial"/>
          <w:color w:val="353535"/>
          <w:sz w:val="21"/>
          <w:szCs w:val="21"/>
          <w:lang w:val="en"/>
        </w:rPr>
      </w:pPr>
      <w:r>
        <w:rPr>
          <w:rFonts w:cs="Arial"/>
          <w:color w:val="353535"/>
          <w:sz w:val="21"/>
          <w:szCs w:val="21"/>
          <w:lang w:val="en"/>
        </w:rPr>
        <w:t>Planning ahead also includes</w:t>
      </w:r>
      <w:r w:rsidR="00E063D2">
        <w:rPr>
          <w:rFonts w:cs="Arial"/>
          <w:color w:val="353535"/>
          <w:sz w:val="21"/>
          <w:szCs w:val="21"/>
          <w:lang w:val="en"/>
        </w:rPr>
        <w:t xml:space="preserve"> dealing with</w:t>
      </w:r>
      <w:r>
        <w:rPr>
          <w:rFonts w:cs="Arial"/>
          <w:color w:val="353535"/>
          <w:sz w:val="21"/>
          <w:szCs w:val="21"/>
          <w:lang w:val="en"/>
        </w:rPr>
        <w:t xml:space="preserve"> home and care matters, from using personal alarms,</w:t>
      </w:r>
      <w:r w:rsidR="00E063D2">
        <w:rPr>
          <w:rFonts w:cs="Arial"/>
          <w:color w:val="353535"/>
          <w:sz w:val="21"/>
          <w:szCs w:val="21"/>
          <w:lang w:val="en"/>
        </w:rPr>
        <w:t xml:space="preserve"> reducing the risk of falls,</w:t>
      </w:r>
      <w:r>
        <w:rPr>
          <w:rFonts w:cs="Arial"/>
          <w:color w:val="353535"/>
          <w:sz w:val="21"/>
          <w:szCs w:val="21"/>
          <w:lang w:val="en"/>
        </w:rPr>
        <w:t xml:space="preserve"> preventing bogus callers, protecting yourself against crime, dealing with anti-social </w:t>
      </w:r>
      <w:proofErr w:type="spellStart"/>
      <w:proofErr w:type="gramStart"/>
      <w:r>
        <w:rPr>
          <w:rFonts w:cs="Arial"/>
          <w:color w:val="353535"/>
          <w:sz w:val="21"/>
          <w:szCs w:val="21"/>
          <w:lang w:val="en"/>
        </w:rPr>
        <w:t>behaviour</w:t>
      </w:r>
      <w:proofErr w:type="spellEnd"/>
      <w:r>
        <w:rPr>
          <w:rFonts w:cs="Arial"/>
          <w:color w:val="353535"/>
          <w:sz w:val="21"/>
          <w:szCs w:val="21"/>
          <w:lang w:val="en"/>
        </w:rPr>
        <w:t>,  preparing</w:t>
      </w:r>
      <w:proofErr w:type="gramEnd"/>
      <w:r>
        <w:rPr>
          <w:rFonts w:cs="Arial"/>
          <w:color w:val="353535"/>
          <w:sz w:val="21"/>
          <w:szCs w:val="21"/>
          <w:lang w:val="en"/>
        </w:rPr>
        <w:t xml:space="preserve"> for cold weather, protecting yourself from carbon monoxide poisoning and fire and arranging appropriate housing and care choices. For further information, please see the resources below.</w:t>
      </w:r>
    </w:p>
    <w:p w14:paraId="0A223C6E" w14:textId="77777777" w:rsidR="00F742C4" w:rsidRPr="006B427B" w:rsidRDefault="00F742C4" w:rsidP="006B427B">
      <w:pPr>
        <w:shd w:val="clear" w:color="auto" w:fill="FFFFFF"/>
        <w:spacing w:before="96" w:after="96"/>
        <w:ind w:right="96"/>
        <w:rPr>
          <w:rFonts w:cs="Arial"/>
          <w:color w:val="353535"/>
          <w:sz w:val="16"/>
          <w:szCs w:val="21"/>
          <w:lang w:val="en"/>
        </w:rPr>
      </w:pPr>
    </w:p>
    <w:p w14:paraId="5E74FB5C" w14:textId="77777777" w:rsidR="006C6241" w:rsidRPr="006B427B" w:rsidRDefault="006C6241" w:rsidP="006B427B">
      <w:pPr>
        <w:pStyle w:val="Heading1"/>
      </w:pPr>
      <w:r w:rsidRPr="006B427B">
        <w:t xml:space="preserve">Financial </w:t>
      </w:r>
      <w:r w:rsidR="00F63D11" w:rsidRPr="006B427B">
        <w:t>and Legal Planning</w:t>
      </w:r>
    </w:p>
    <w:p w14:paraId="48DBE97D" w14:textId="77777777" w:rsidR="006C6241" w:rsidRPr="00CC2449" w:rsidRDefault="005C0E33" w:rsidP="006C6241">
      <w:pPr>
        <w:shd w:val="clear" w:color="auto" w:fill="FFFFFF"/>
        <w:spacing w:before="96" w:after="96"/>
        <w:ind w:right="96"/>
        <w:rPr>
          <w:rFonts w:cs="Arial"/>
          <w:color w:val="353535"/>
          <w:sz w:val="21"/>
          <w:szCs w:val="21"/>
          <w:lang w:val="en"/>
        </w:rPr>
      </w:pPr>
      <w:r w:rsidRPr="00CC2449">
        <w:rPr>
          <w:rFonts w:cs="Arial"/>
          <w:color w:val="353535"/>
          <w:sz w:val="21"/>
          <w:szCs w:val="21"/>
          <w:lang w:val="en"/>
        </w:rPr>
        <w:t>Y</w:t>
      </w:r>
      <w:r w:rsidR="006C6241" w:rsidRPr="00CC2449">
        <w:rPr>
          <w:rFonts w:cs="Arial"/>
          <w:color w:val="353535"/>
          <w:sz w:val="21"/>
          <w:szCs w:val="21"/>
          <w:lang w:val="en"/>
        </w:rPr>
        <w:t>ou may</w:t>
      </w:r>
      <w:r w:rsidRPr="00CC2449">
        <w:rPr>
          <w:rFonts w:cs="Arial"/>
          <w:color w:val="353535"/>
          <w:sz w:val="21"/>
          <w:szCs w:val="21"/>
          <w:lang w:val="en"/>
        </w:rPr>
        <w:t xml:space="preserve"> also</w:t>
      </w:r>
      <w:r w:rsidR="006C6241" w:rsidRPr="00CC2449">
        <w:rPr>
          <w:rFonts w:cs="Arial"/>
          <w:color w:val="353535"/>
          <w:sz w:val="21"/>
          <w:szCs w:val="21"/>
          <w:lang w:val="en"/>
        </w:rPr>
        <w:t xml:space="preserve"> wish to think about </w:t>
      </w:r>
      <w:r w:rsidRPr="00CC2449">
        <w:rPr>
          <w:rFonts w:cs="Arial"/>
          <w:color w:val="353535"/>
          <w:sz w:val="21"/>
          <w:szCs w:val="21"/>
          <w:lang w:val="en"/>
        </w:rPr>
        <w:t>putting your finances in order and</w:t>
      </w:r>
      <w:r w:rsidR="006C6241" w:rsidRPr="00CC2449">
        <w:rPr>
          <w:rFonts w:cs="Arial"/>
          <w:color w:val="353535"/>
          <w:sz w:val="21"/>
          <w:szCs w:val="21"/>
          <w:lang w:val="en"/>
        </w:rPr>
        <w:t xml:space="preserve"> making or updating a will</w:t>
      </w:r>
      <w:r w:rsidRPr="00CC2449">
        <w:rPr>
          <w:rFonts w:cs="Arial"/>
          <w:color w:val="353535"/>
          <w:sz w:val="21"/>
          <w:szCs w:val="21"/>
          <w:lang w:val="en"/>
        </w:rPr>
        <w:t xml:space="preserve"> too</w:t>
      </w:r>
      <w:r w:rsidR="006B427B">
        <w:rPr>
          <w:rFonts w:cs="Arial"/>
          <w:color w:val="353535"/>
          <w:sz w:val="21"/>
          <w:szCs w:val="21"/>
          <w:lang w:val="en"/>
        </w:rPr>
        <w:t>. For further information on benefits and entitlements, debt and savings, pensions, income and tax, legal issues</w:t>
      </w:r>
      <w:r w:rsidR="00E063D2">
        <w:rPr>
          <w:rFonts w:cs="Arial"/>
          <w:color w:val="353535"/>
          <w:sz w:val="21"/>
          <w:szCs w:val="21"/>
          <w:lang w:val="en"/>
        </w:rPr>
        <w:t xml:space="preserve">, insurance, </w:t>
      </w:r>
      <w:proofErr w:type="gramStart"/>
      <w:r w:rsidR="00E063D2">
        <w:rPr>
          <w:rFonts w:cs="Arial"/>
          <w:color w:val="353535"/>
          <w:sz w:val="21"/>
          <w:szCs w:val="21"/>
          <w:lang w:val="en"/>
        </w:rPr>
        <w:t>wills</w:t>
      </w:r>
      <w:proofErr w:type="gramEnd"/>
      <w:r w:rsidR="00E063D2">
        <w:rPr>
          <w:rFonts w:cs="Arial"/>
          <w:color w:val="353535"/>
          <w:sz w:val="21"/>
          <w:szCs w:val="21"/>
          <w:lang w:val="en"/>
        </w:rPr>
        <w:t xml:space="preserve"> a</w:t>
      </w:r>
      <w:r w:rsidR="006B427B">
        <w:rPr>
          <w:rFonts w:cs="Arial"/>
          <w:color w:val="353535"/>
          <w:sz w:val="21"/>
          <w:szCs w:val="21"/>
          <w:lang w:val="en"/>
        </w:rPr>
        <w:t>nd consumer advice, please see the resources below.</w:t>
      </w:r>
    </w:p>
    <w:p w14:paraId="37993DEC" w14:textId="77777777" w:rsidR="00B54670" w:rsidRPr="00CC2449" w:rsidRDefault="00B54670" w:rsidP="005C0E33">
      <w:pPr>
        <w:rPr>
          <w:sz w:val="21"/>
          <w:szCs w:val="21"/>
          <w:lang w:val="en"/>
        </w:rPr>
      </w:pPr>
    </w:p>
    <w:p w14:paraId="0CE95497" w14:textId="77777777" w:rsidR="005C0E33" w:rsidRPr="00CC2449" w:rsidRDefault="005C0E33" w:rsidP="006B427B">
      <w:pPr>
        <w:pStyle w:val="Heading1"/>
      </w:pPr>
      <w:r w:rsidRPr="00CC2449">
        <w:t>Resources</w:t>
      </w:r>
    </w:p>
    <w:p w14:paraId="6E5ECDC4" w14:textId="77777777" w:rsidR="005C0E33" w:rsidRPr="00CC2449" w:rsidRDefault="005C0E33" w:rsidP="005C0E33">
      <w:pPr>
        <w:rPr>
          <w:b/>
          <w:sz w:val="21"/>
          <w:szCs w:val="21"/>
          <w:lang w:val="en"/>
        </w:rPr>
      </w:pPr>
      <w:r w:rsidRPr="00CC2449">
        <w:rPr>
          <w:b/>
          <w:sz w:val="21"/>
          <w:szCs w:val="21"/>
          <w:lang w:val="en"/>
        </w:rPr>
        <w:t>Age UK</w:t>
      </w:r>
      <w:r w:rsidR="00F742C4">
        <w:rPr>
          <w:b/>
          <w:sz w:val="21"/>
          <w:szCs w:val="21"/>
          <w:lang w:val="en"/>
        </w:rPr>
        <w:tab/>
      </w:r>
    </w:p>
    <w:p w14:paraId="4608B8C9" w14:textId="77777777" w:rsidR="00686CCD" w:rsidRPr="00CC2449" w:rsidRDefault="00686CCD" w:rsidP="005C0E33">
      <w:pPr>
        <w:rPr>
          <w:sz w:val="21"/>
          <w:szCs w:val="21"/>
          <w:lang w:val="en"/>
        </w:rPr>
      </w:pPr>
      <w:r w:rsidRPr="00CC2449">
        <w:rPr>
          <w:sz w:val="21"/>
          <w:szCs w:val="21"/>
          <w:lang w:val="en"/>
        </w:rPr>
        <w:t xml:space="preserve">Leading support and research charity for people with dementia, their </w:t>
      </w:r>
      <w:proofErr w:type="gramStart"/>
      <w:r w:rsidRPr="00CC2449">
        <w:rPr>
          <w:sz w:val="21"/>
          <w:szCs w:val="21"/>
          <w:lang w:val="en"/>
        </w:rPr>
        <w:t>families</w:t>
      </w:r>
      <w:proofErr w:type="gramEnd"/>
      <w:r w:rsidRPr="00CC2449">
        <w:rPr>
          <w:sz w:val="21"/>
          <w:szCs w:val="21"/>
          <w:lang w:val="en"/>
        </w:rPr>
        <w:t xml:space="preserve"> and carers</w:t>
      </w:r>
    </w:p>
    <w:tbl>
      <w:tblPr>
        <w:tblW w:w="0" w:type="auto"/>
        <w:tblLook w:val="04A0" w:firstRow="1" w:lastRow="0" w:firstColumn="1" w:lastColumn="0" w:noHBand="0" w:noVBand="1"/>
      </w:tblPr>
      <w:tblGrid>
        <w:gridCol w:w="944"/>
        <w:gridCol w:w="8802"/>
      </w:tblGrid>
      <w:tr w:rsidR="00F742C4" w:rsidRPr="00CC2449" w14:paraId="599CE9F4" w14:textId="77777777" w:rsidTr="00CC4D8C">
        <w:tc>
          <w:tcPr>
            <w:tcW w:w="959" w:type="dxa"/>
            <w:shd w:val="clear" w:color="auto" w:fill="auto"/>
          </w:tcPr>
          <w:p w14:paraId="57A5D61A" w14:textId="77777777" w:rsidR="00F742C4" w:rsidRPr="00CC2449" w:rsidRDefault="00F742C4" w:rsidP="00485274">
            <w:pPr>
              <w:jc w:val="center"/>
              <w:rPr>
                <w:rFonts w:eastAsia="Calibri" w:cs="Arial"/>
                <w:sz w:val="21"/>
                <w:szCs w:val="21"/>
                <w:lang w:val="en"/>
              </w:rPr>
            </w:pPr>
            <w:r w:rsidRPr="00CC2449">
              <w:rPr>
                <w:rFonts w:eastAsia="Calibri" w:cs="Arial"/>
                <w:sz w:val="21"/>
                <w:szCs w:val="21"/>
                <w:lang w:val="en"/>
              </w:rPr>
              <w:sym w:font="Wingdings 2" w:char="F028"/>
            </w:r>
          </w:p>
        </w:tc>
        <w:tc>
          <w:tcPr>
            <w:tcW w:w="9003" w:type="dxa"/>
            <w:shd w:val="clear" w:color="auto" w:fill="auto"/>
          </w:tcPr>
          <w:p w14:paraId="1013908B" w14:textId="77777777" w:rsidR="00F742C4" w:rsidRPr="00CC2449" w:rsidRDefault="00F742C4" w:rsidP="00485274">
            <w:pPr>
              <w:rPr>
                <w:rFonts w:cs="Arial"/>
                <w:sz w:val="21"/>
                <w:szCs w:val="21"/>
                <w:lang w:val="en"/>
              </w:rPr>
            </w:pPr>
            <w:r w:rsidRPr="00CC2449">
              <w:rPr>
                <w:rFonts w:cs="Arial"/>
                <w:color w:val="000000"/>
                <w:sz w:val="21"/>
                <w:szCs w:val="21"/>
                <w:lang w:val="en"/>
              </w:rPr>
              <w:t>0800 169 6565</w:t>
            </w:r>
          </w:p>
        </w:tc>
      </w:tr>
      <w:tr w:rsidR="00686CCD" w:rsidRPr="00CC2449" w14:paraId="64BE2C33" w14:textId="77777777" w:rsidTr="00485274">
        <w:tc>
          <w:tcPr>
            <w:tcW w:w="959" w:type="dxa"/>
            <w:shd w:val="clear" w:color="auto" w:fill="auto"/>
          </w:tcPr>
          <w:p w14:paraId="73C81E16" w14:textId="77777777" w:rsidR="00686CCD" w:rsidRPr="00CC2449" w:rsidRDefault="00686CCD" w:rsidP="00485274">
            <w:pPr>
              <w:jc w:val="center"/>
              <w:rPr>
                <w:rFonts w:eastAsia="Calibri" w:cs="Arial"/>
                <w:sz w:val="21"/>
                <w:szCs w:val="21"/>
                <w:lang w:val="en"/>
              </w:rPr>
            </w:pPr>
            <w:r w:rsidRPr="00CC2449">
              <w:rPr>
                <w:rFonts w:eastAsia="Calibri" w:cs="Arial"/>
                <w:sz w:val="21"/>
                <w:szCs w:val="21"/>
                <w:lang w:val="en"/>
              </w:rPr>
              <w:sym w:font="Wingdings" w:char="F038"/>
            </w:r>
          </w:p>
        </w:tc>
        <w:tc>
          <w:tcPr>
            <w:tcW w:w="9003" w:type="dxa"/>
            <w:shd w:val="clear" w:color="auto" w:fill="auto"/>
          </w:tcPr>
          <w:p w14:paraId="5F373A23" w14:textId="77777777" w:rsidR="00686CCD" w:rsidRPr="00CC2449" w:rsidRDefault="00686CCD" w:rsidP="00686CCD">
            <w:pPr>
              <w:rPr>
                <w:rFonts w:eastAsia="Calibri" w:cs="Arial"/>
                <w:sz w:val="21"/>
                <w:szCs w:val="21"/>
                <w:lang w:val="en"/>
              </w:rPr>
            </w:pPr>
            <w:r w:rsidRPr="004A0316">
              <w:rPr>
                <w:rFonts w:eastAsia="Calibri" w:cs="Arial"/>
                <w:sz w:val="21"/>
                <w:szCs w:val="21"/>
                <w:lang w:val="en"/>
              </w:rPr>
              <w:t>www.ageuk.org.uk</w:t>
            </w:r>
            <w:r w:rsidRPr="00CC2449">
              <w:rPr>
                <w:rFonts w:eastAsia="Calibri" w:cs="Arial"/>
                <w:sz w:val="21"/>
                <w:szCs w:val="21"/>
                <w:lang w:val="en"/>
              </w:rPr>
              <w:t xml:space="preserve"> </w:t>
            </w:r>
          </w:p>
        </w:tc>
      </w:tr>
    </w:tbl>
    <w:p w14:paraId="6EB29869" w14:textId="77777777" w:rsidR="005C0E33" w:rsidRPr="00CC2449" w:rsidRDefault="005C0E33" w:rsidP="005C0E33">
      <w:pPr>
        <w:rPr>
          <w:b/>
          <w:sz w:val="21"/>
          <w:szCs w:val="21"/>
          <w:lang w:val="en"/>
        </w:rPr>
      </w:pPr>
    </w:p>
    <w:p w14:paraId="548DE5F6" w14:textId="77777777" w:rsidR="005C0E33" w:rsidRPr="00CC2449" w:rsidRDefault="005C0E33" w:rsidP="005C0E33">
      <w:pPr>
        <w:rPr>
          <w:b/>
          <w:sz w:val="21"/>
          <w:szCs w:val="21"/>
          <w:lang w:val="en"/>
        </w:rPr>
      </w:pPr>
      <w:r w:rsidRPr="00CC2449">
        <w:rPr>
          <w:b/>
          <w:sz w:val="21"/>
          <w:szCs w:val="21"/>
          <w:lang w:val="en"/>
        </w:rPr>
        <w:t>Alzheimer’s Society</w:t>
      </w:r>
    </w:p>
    <w:p w14:paraId="62BBE4E8" w14:textId="77777777" w:rsidR="006C6241" w:rsidRPr="00CC2449" w:rsidRDefault="006C6241" w:rsidP="005C0E33">
      <w:pPr>
        <w:rPr>
          <w:sz w:val="21"/>
          <w:szCs w:val="21"/>
          <w:lang w:val="en"/>
        </w:rPr>
      </w:pPr>
      <w:r w:rsidRPr="00CC2449">
        <w:rPr>
          <w:sz w:val="21"/>
          <w:szCs w:val="21"/>
          <w:lang w:val="en"/>
        </w:rPr>
        <w:t xml:space="preserve">Leading support and research charity for people with dementia, their </w:t>
      </w:r>
      <w:proofErr w:type="gramStart"/>
      <w:r w:rsidRPr="00CC2449">
        <w:rPr>
          <w:sz w:val="21"/>
          <w:szCs w:val="21"/>
          <w:lang w:val="en"/>
        </w:rPr>
        <w:t>families</w:t>
      </w:r>
      <w:proofErr w:type="gramEnd"/>
      <w:r w:rsidRPr="00CC2449">
        <w:rPr>
          <w:sz w:val="21"/>
          <w:szCs w:val="21"/>
          <w:lang w:val="en"/>
        </w:rPr>
        <w:t xml:space="preserve"> and carers</w:t>
      </w:r>
    </w:p>
    <w:tbl>
      <w:tblPr>
        <w:tblW w:w="0" w:type="auto"/>
        <w:tblLook w:val="04A0" w:firstRow="1" w:lastRow="0" w:firstColumn="1" w:lastColumn="0" w:noHBand="0" w:noVBand="1"/>
      </w:tblPr>
      <w:tblGrid>
        <w:gridCol w:w="943"/>
        <w:gridCol w:w="8803"/>
      </w:tblGrid>
      <w:tr w:rsidR="00F742C4" w:rsidRPr="00CC2449" w14:paraId="5FD363B6" w14:textId="77777777" w:rsidTr="00CC4D8C">
        <w:tc>
          <w:tcPr>
            <w:tcW w:w="959" w:type="dxa"/>
            <w:shd w:val="clear" w:color="auto" w:fill="auto"/>
          </w:tcPr>
          <w:p w14:paraId="5D49909D" w14:textId="77777777" w:rsidR="00F742C4" w:rsidRPr="00CC2449" w:rsidRDefault="00F742C4" w:rsidP="009401C8">
            <w:pPr>
              <w:jc w:val="center"/>
              <w:rPr>
                <w:rFonts w:eastAsia="Calibri" w:cs="Arial"/>
                <w:sz w:val="21"/>
                <w:szCs w:val="21"/>
                <w:lang w:val="en"/>
              </w:rPr>
            </w:pPr>
            <w:r w:rsidRPr="00CC2449">
              <w:rPr>
                <w:rFonts w:eastAsia="Calibri" w:cs="Arial"/>
                <w:sz w:val="21"/>
                <w:szCs w:val="21"/>
                <w:lang w:val="en"/>
              </w:rPr>
              <w:sym w:font="Wingdings 2" w:char="F028"/>
            </w:r>
          </w:p>
        </w:tc>
        <w:tc>
          <w:tcPr>
            <w:tcW w:w="9003" w:type="dxa"/>
            <w:shd w:val="clear" w:color="auto" w:fill="auto"/>
          </w:tcPr>
          <w:p w14:paraId="6A3DCC4C" w14:textId="77777777" w:rsidR="00F742C4" w:rsidRPr="00CC2449" w:rsidRDefault="00F742C4" w:rsidP="009401C8">
            <w:pPr>
              <w:rPr>
                <w:rFonts w:cs="Arial"/>
                <w:sz w:val="21"/>
                <w:szCs w:val="21"/>
                <w:lang w:val="en"/>
              </w:rPr>
            </w:pPr>
            <w:r w:rsidRPr="00CC2449">
              <w:rPr>
                <w:rFonts w:cs="Arial"/>
                <w:color w:val="000000"/>
                <w:sz w:val="21"/>
                <w:szCs w:val="21"/>
                <w:lang w:val="en"/>
              </w:rPr>
              <w:t>0300 222 11 22</w:t>
            </w:r>
          </w:p>
        </w:tc>
      </w:tr>
      <w:tr w:rsidR="006C6241" w:rsidRPr="00CC2449" w14:paraId="34CFBEA0" w14:textId="77777777" w:rsidTr="009401C8">
        <w:tc>
          <w:tcPr>
            <w:tcW w:w="959" w:type="dxa"/>
            <w:shd w:val="clear" w:color="auto" w:fill="auto"/>
          </w:tcPr>
          <w:p w14:paraId="4BA530BB" w14:textId="77777777" w:rsidR="006C6241" w:rsidRPr="00CC2449" w:rsidRDefault="006C6241" w:rsidP="009401C8">
            <w:pPr>
              <w:jc w:val="center"/>
              <w:rPr>
                <w:rFonts w:eastAsia="Calibri" w:cs="Arial"/>
                <w:sz w:val="21"/>
                <w:szCs w:val="21"/>
                <w:lang w:val="en"/>
              </w:rPr>
            </w:pPr>
            <w:r w:rsidRPr="00CC2449">
              <w:rPr>
                <w:rFonts w:eastAsia="Calibri" w:cs="Arial"/>
                <w:sz w:val="21"/>
                <w:szCs w:val="21"/>
                <w:lang w:val="en"/>
              </w:rPr>
              <w:sym w:font="Wingdings" w:char="F038"/>
            </w:r>
          </w:p>
        </w:tc>
        <w:tc>
          <w:tcPr>
            <w:tcW w:w="9003" w:type="dxa"/>
            <w:shd w:val="clear" w:color="auto" w:fill="auto"/>
          </w:tcPr>
          <w:p w14:paraId="1B4B5A31" w14:textId="77777777" w:rsidR="006C6241" w:rsidRPr="00CC2449" w:rsidRDefault="006C6241" w:rsidP="006C6241">
            <w:pPr>
              <w:rPr>
                <w:rFonts w:eastAsia="Calibri" w:cs="Arial"/>
                <w:sz w:val="21"/>
                <w:szCs w:val="21"/>
                <w:lang w:val="en"/>
              </w:rPr>
            </w:pPr>
            <w:r w:rsidRPr="004A0316">
              <w:rPr>
                <w:rFonts w:eastAsia="Calibri" w:cs="Arial"/>
                <w:sz w:val="21"/>
                <w:szCs w:val="21"/>
                <w:lang w:val="en"/>
              </w:rPr>
              <w:t>www.alzheimers.org.uk</w:t>
            </w:r>
            <w:r w:rsidRPr="00CC2449">
              <w:rPr>
                <w:rFonts w:eastAsia="Calibri" w:cs="Arial"/>
                <w:sz w:val="21"/>
                <w:szCs w:val="21"/>
                <w:lang w:val="en"/>
              </w:rPr>
              <w:t xml:space="preserve"> </w:t>
            </w:r>
          </w:p>
        </w:tc>
      </w:tr>
    </w:tbl>
    <w:p w14:paraId="20D0DC24" w14:textId="77777777" w:rsidR="00F75D49" w:rsidRPr="00CC2449" w:rsidRDefault="00F75D49" w:rsidP="00F75D49">
      <w:pPr>
        <w:autoSpaceDE w:val="0"/>
        <w:autoSpaceDN w:val="0"/>
        <w:adjustRightInd w:val="0"/>
        <w:rPr>
          <w:rFonts w:cs="Arial"/>
          <w:sz w:val="21"/>
          <w:szCs w:val="21"/>
        </w:rPr>
      </w:pPr>
    </w:p>
    <w:p w14:paraId="079A06A8" w14:textId="77777777" w:rsidR="005C0E33" w:rsidRPr="00CC2449" w:rsidRDefault="005C0E33" w:rsidP="005C0E33">
      <w:pPr>
        <w:rPr>
          <w:b/>
          <w:sz w:val="21"/>
          <w:szCs w:val="21"/>
          <w:lang w:val="en"/>
        </w:rPr>
      </w:pPr>
      <w:r w:rsidRPr="00CC2449">
        <w:rPr>
          <w:b/>
          <w:sz w:val="21"/>
          <w:szCs w:val="21"/>
          <w:lang w:val="en"/>
        </w:rPr>
        <w:t>Citizens Advice</w:t>
      </w:r>
    </w:p>
    <w:p w14:paraId="3AFE09A3" w14:textId="77777777" w:rsidR="005C0E33" w:rsidRPr="00CC2449" w:rsidRDefault="005C0E33" w:rsidP="005C0E33">
      <w:pPr>
        <w:rPr>
          <w:sz w:val="21"/>
          <w:szCs w:val="21"/>
          <w:lang w:val="en"/>
        </w:rPr>
      </w:pPr>
      <w:r w:rsidRPr="00CC2449">
        <w:rPr>
          <w:sz w:val="21"/>
          <w:szCs w:val="21"/>
          <w:lang w:val="en"/>
        </w:rPr>
        <w:t xml:space="preserve">Offer free, independent, confidential and impartial advice to help people resolve numerous health care and legal issues, including </w:t>
      </w:r>
      <w:proofErr w:type="gramStart"/>
      <w:r w:rsidRPr="00CC2449">
        <w:rPr>
          <w:sz w:val="21"/>
          <w:szCs w:val="21"/>
          <w:lang w:val="en"/>
        </w:rPr>
        <w:t>advices</w:t>
      </w:r>
      <w:proofErr w:type="gramEnd"/>
      <w:r w:rsidRPr="00CC2449">
        <w:rPr>
          <w:sz w:val="21"/>
          <w:szCs w:val="21"/>
          <w:lang w:val="en"/>
        </w:rPr>
        <w:t xml:space="preserve"> on benefits, work, finance, consumer, relationship, housing, discrimination, tax, education</w:t>
      </w:r>
    </w:p>
    <w:tbl>
      <w:tblPr>
        <w:tblW w:w="0" w:type="auto"/>
        <w:tblLook w:val="04A0" w:firstRow="1" w:lastRow="0" w:firstColumn="1" w:lastColumn="0" w:noHBand="0" w:noVBand="1"/>
      </w:tblPr>
      <w:tblGrid>
        <w:gridCol w:w="942"/>
        <w:gridCol w:w="8804"/>
      </w:tblGrid>
      <w:tr w:rsidR="005C0E33" w:rsidRPr="00CC2449" w14:paraId="2F3EB6F6" w14:textId="77777777" w:rsidTr="00F742C4">
        <w:tc>
          <w:tcPr>
            <w:tcW w:w="959" w:type="dxa"/>
            <w:shd w:val="clear" w:color="auto" w:fill="auto"/>
          </w:tcPr>
          <w:p w14:paraId="3EC48B4E" w14:textId="77777777" w:rsidR="005C0E33" w:rsidRPr="00CC2449" w:rsidRDefault="005C0E33" w:rsidP="00CB5B71">
            <w:pPr>
              <w:jc w:val="center"/>
              <w:rPr>
                <w:rFonts w:eastAsia="Calibri" w:cs="Arial"/>
                <w:sz w:val="21"/>
                <w:szCs w:val="21"/>
                <w:lang w:val="en"/>
              </w:rPr>
            </w:pPr>
            <w:r w:rsidRPr="00CC2449">
              <w:rPr>
                <w:rFonts w:eastAsia="Calibri" w:cs="Arial"/>
                <w:sz w:val="21"/>
                <w:szCs w:val="21"/>
                <w:lang w:val="en"/>
              </w:rPr>
              <w:sym w:font="Wingdings 2" w:char="F028"/>
            </w:r>
          </w:p>
        </w:tc>
        <w:tc>
          <w:tcPr>
            <w:tcW w:w="9003" w:type="dxa"/>
            <w:shd w:val="clear" w:color="auto" w:fill="auto"/>
          </w:tcPr>
          <w:p w14:paraId="1521080E" w14:textId="77777777" w:rsidR="005C0E33" w:rsidRPr="00F742C4" w:rsidRDefault="005C0E33" w:rsidP="00CB5B71">
            <w:pPr>
              <w:rPr>
                <w:rFonts w:eastAsia="Calibri" w:cs="Arial"/>
                <w:sz w:val="21"/>
                <w:szCs w:val="21"/>
                <w:lang w:val="en"/>
              </w:rPr>
            </w:pPr>
            <w:r w:rsidRPr="00F742C4">
              <w:rPr>
                <w:rFonts w:eastAsia="Calibri" w:cs="Arial"/>
                <w:sz w:val="21"/>
                <w:szCs w:val="21"/>
                <w:lang w:val="en"/>
              </w:rPr>
              <w:t>03444 111 444</w:t>
            </w:r>
          </w:p>
        </w:tc>
      </w:tr>
      <w:tr w:rsidR="005C0E33" w:rsidRPr="00CC2449" w14:paraId="3BB148E7" w14:textId="77777777" w:rsidTr="00F742C4">
        <w:tc>
          <w:tcPr>
            <w:tcW w:w="959" w:type="dxa"/>
            <w:shd w:val="clear" w:color="auto" w:fill="auto"/>
          </w:tcPr>
          <w:p w14:paraId="13FDC5D9" w14:textId="77777777" w:rsidR="005C0E33" w:rsidRPr="00CC2449" w:rsidRDefault="005C0E33" w:rsidP="00CB5B71">
            <w:pPr>
              <w:jc w:val="center"/>
              <w:rPr>
                <w:rFonts w:eastAsia="Calibri" w:cs="Arial"/>
                <w:sz w:val="21"/>
                <w:szCs w:val="21"/>
                <w:lang w:val="en"/>
              </w:rPr>
            </w:pPr>
            <w:r w:rsidRPr="00CC2449">
              <w:rPr>
                <w:rFonts w:eastAsia="Calibri" w:cs="Arial"/>
                <w:sz w:val="21"/>
                <w:szCs w:val="21"/>
                <w:lang w:val="en"/>
              </w:rPr>
              <w:sym w:font="Wingdings" w:char="F038"/>
            </w:r>
          </w:p>
        </w:tc>
        <w:tc>
          <w:tcPr>
            <w:tcW w:w="9003" w:type="dxa"/>
            <w:shd w:val="clear" w:color="auto" w:fill="auto"/>
          </w:tcPr>
          <w:p w14:paraId="099BDE71" w14:textId="77777777" w:rsidR="005C0E33" w:rsidRPr="00F742C4" w:rsidRDefault="005C0E33" w:rsidP="00CB5B71">
            <w:pPr>
              <w:rPr>
                <w:rFonts w:eastAsia="Calibri" w:cs="Arial"/>
                <w:sz w:val="21"/>
                <w:szCs w:val="21"/>
                <w:lang w:val="en"/>
              </w:rPr>
            </w:pPr>
            <w:r w:rsidRPr="004A0316">
              <w:rPr>
                <w:rFonts w:eastAsia="Calibri" w:cs="Arial"/>
                <w:sz w:val="21"/>
                <w:szCs w:val="21"/>
                <w:lang w:val="en"/>
              </w:rPr>
              <w:t>www.adviceguide.org.uk</w:t>
            </w:r>
            <w:r w:rsidRPr="00F742C4">
              <w:rPr>
                <w:rFonts w:eastAsia="Calibri" w:cs="Arial"/>
                <w:sz w:val="21"/>
                <w:szCs w:val="21"/>
                <w:lang w:val="en"/>
              </w:rPr>
              <w:t xml:space="preserve"> </w:t>
            </w:r>
          </w:p>
        </w:tc>
      </w:tr>
    </w:tbl>
    <w:p w14:paraId="1B469412" w14:textId="77777777" w:rsidR="00481578" w:rsidRDefault="00481578" w:rsidP="00CC2449">
      <w:pPr>
        <w:rPr>
          <w:rFonts w:cs="Arial"/>
          <w:color w:val="222222"/>
          <w:sz w:val="21"/>
          <w:szCs w:val="21"/>
          <w:lang w:eastAsia="en-GB"/>
        </w:rPr>
      </w:pPr>
    </w:p>
    <w:p w14:paraId="7DAB3B52" w14:textId="77777777" w:rsidR="00481578" w:rsidRDefault="00481578" w:rsidP="00481578">
      <w:pPr>
        <w:pStyle w:val="Heading1"/>
        <w:rPr>
          <w:lang w:eastAsia="en-GB"/>
        </w:rPr>
      </w:pPr>
      <w:r>
        <w:rPr>
          <w:lang w:eastAsia="en-GB"/>
        </w:rPr>
        <w:br w:type="page"/>
      </w:r>
      <w:r>
        <w:rPr>
          <w:lang w:eastAsia="en-GB"/>
        </w:rPr>
        <w:lastRenderedPageBreak/>
        <w:t>Cardiopulmonary Resuscitation - CPR</w:t>
      </w:r>
    </w:p>
    <w:p w14:paraId="2D0FAF41" w14:textId="77777777" w:rsidR="00481578" w:rsidRDefault="00481578" w:rsidP="00481578">
      <w:pPr>
        <w:rPr>
          <w:sz w:val="21"/>
          <w:szCs w:val="21"/>
        </w:rPr>
      </w:pPr>
    </w:p>
    <w:p w14:paraId="4DC30AD5" w14:textId="77777777" w:rsidR="00481578" w:rsidRDefault="00481578" w:rsidP="00481578">
      <w:pPr>
        <w:rPr>
          <w:rFonts w:ascii="Calibri" w:hAnsi="Calibri"/>
          <w:sz w:val="21"/>
          <w:szCs w:val="21"/>
          <w:lang w:eastAsia="en-US"/>
        </w:rPr>
      </w:pPr>
    </w:p>
    <w:p w14:paraId="4E836C63" w14:textId="77777777" w:rsidR="00481578" w:rsidRPr="00481578" w:rsidRDefault="00481578" w:rsidP="00481578">
      <w:pPr>
        <w:rPr>
          <w:rFonts w:ascii="Calibri" w:hAnsi="Calibri"/>
          <w:sz w:val="21"/>
          <w:szCs w:val="21"/>
          <w:lang w:eastAsia="en-US"/>
        </w:rPr>
      </w:pPr>
    </w:p>
    <w:p w14:paraId="22E1F818" w14:textId="77777777" w:rsidR="00481578" w:rsidRPr="00481578" w:rsidRDefault="00481578" w:rsidP="00481578">
      <w:pPr>
        <w:rPr>
          <w:b/>
          <w:sz w:val="21"/>
          <w:szCs w:val="21"/>
        </w:rPr>
      </w:pPr>
      <w:r w:rsidRPr="00481578">
        <w:rPr>
          <w:b/>
          <w:sz w:val="21"/>
          <w:szCs w:val="21"/>
        </w:rPr>
        <w:t xml:space="preserve">What is CPR? </w:t>
      </w:r>
    </w:p>
    <w:p w14:paraId="51F77A4C" w14:textId="77777777" w:rsidR="00481578" w:rsidRPr="00481578" w:rsidRDefault="00481578" w:rsidP="00481578">
      <w:pPr>
        <w:rPr>
          <w:sz w:val="21"/>
          <w:szCs w:val="21"/>
        </w:rPr>
      </w:pPr>
      <w:r w:rsidRPr="00481578">
        <w:rPr>
          <w:sz w:val="21"/>
          <w:szCs w:val="21"/>
        </w:rPr>
        <w:t xml:space="preserve">Cardiopulmonary resuscitation (CPR) is an emergency treatment given to try and restart the heart and </w:t>
      </w:r>
      <w:r>
        <w:rPr>
          <w:sz w:val="21"/>
          <w:szCs w:val="21"/>
        </w:rPr>
        <w:t>lungs</w:t>
      </w:r>
      <w:r w:rsidRPr="00481578">
        <w:rPr>
          <w:sz w:val="21"/>
          <w:szCs w:val="21"/>
        </w:rPr>
        <w:t xml:space="preserve"> after the</w:t>
      </w:r>
      <w:r>
        <w:rPr>
          <w:sz w:val="21"/>
          <w:szCs w:val="21"/>
        </w:rPr>
        <w:t>y have stopped working</w:t>
      </w:r>
      <w:r w:rsidRPr="00481578">
        <w:rPr>
          <w:sz w:val="21"/>
          <w:szCs w:val="21"/>
        </w:rPr>
        <w:t>. It involves inflating the lungs by ‘mouth-to-mouth’</w:t>
      </w:r>
      <w:r>
        <w:rPr>
          <w:sz w:val="21"/>
          <w:szCs w:val="21"/>
        </w:rPr>
        <w:t xml:space="preserve"> breathing</w:t>
      </w:r>
      <w:r w:rsidRPr="00481578">
        <w:rPr>
          <w:sz w:val="21"/>
          <w:szCs w:val="21"/>
        </w:rPr>
        <w:t xml:space="preserve">, by using a mask or even by inserting a tube into the windpipe. It also involves </w:t>
      </w:r>
      <w:r>
        <w:rPr>
          <w:sz w:val="21"/>
          <w:szCs w:val="21"/>
        </w:rPr>
        <w:t xml:space="preserve">doing </w:t>
      </w:r>
      <w:r w:rsidRPr="00481578">
        <w:rPr>
          <w:sz w:val="21"/>
          <w:szCs w:val="21"/>
        </w:rPr>
        <w:t xml:space="preserve">chest compressions by pushing down firmly on the chest and using electric shocks and drugs to try and restart the heart. </w:t>
      </w:r>
    </w:p>
    <w:p w14:paraId="1E1B9DB0" w14:textId="77777777" w:rsidR="00481578" w:rsidRDefault="00481578" w:rsidP="00481578">
      <w:pPr>
        <w:rPr>
          <w:sz w:val="21"/>
          <w:szCs w:val="21"/>
        </w:rPr>
      </w:pPr>
    </w:p>
    <w:p w14:paraId="247D27E1" w14:textId="77777777" w:rsidR="00481578" w:rsidRPr="00481578" w:rsidRDefault="00481578" w:rsidP="00481578">
      <w:pPr>
        <w:rPr>
          <w:sz w:val="21"/>
          <w:szCs w:val="21"/>
        </w:rPr>
      </w:pPr>
    </w:p>
    <w:p w14:paraId="706FAC64" w14:textId="77777777" w:rsidR="00481578" w:rsidRPr="00481578" w:rsidRDefault="00481578" w:rsidP="00481578">
      <w:pPr>
        <w:rPr>
          <w:b/>
          <w:sz w:val="21"/>
          <w:szCs w:val="21"/>
        </w:rPr>
      </w:pPr>
      <w:r w:rsidRPr="00481578">
        <w:rPr>
          <w:b/>
          <w:sz w:val="21"/>
          <w:szCs w:val="21"/>
        </w:rPr>
        <w:t xml:space="preserve">What can CPR achieve? </w:t>
      </w:r>
    </w:p>
    <w:p w14:paraId="07356760" w14:textId="77777777" w:rsidR="00481578" w:rsidRPr="00481578" w:rsidRDefault="00481578" w:rsidP="00481578">
      <w:pPr>
        <w:rPr>
          <w:sz w:val="21"/>
          <w:szCs w:val="21"/>
        </w:rPr>
      </w:pPr>
      <w:r w:rsidRPr="00481578">
        <w:rPr>
          <w:sz w:val="21"/>
          <w:szCs w:val="21"/>
        </w:rPr>
        <w:t xml:space="preserve">Contrary to what is often believed, the success rate for CPR is very low. </w:t>
      </w:r>
      <w:r>
        <w:rPr>
          <w:sz w:val="21"/>
          <w:szCs w:val="21"/>
        </w:rPr>
        <w:t>S</w:t>
      </w:r>
      <w:r w:rsidRPr="00481578">
        <w:rPr>
          <w:sz w:val="21"/>
          <w:szCs w:val="21"/>
        </w:rPr>
        <w:t>uccess rates of attempted CPR</w:t>
      </w:r>
      <w:r>
        <w:rPr>
          <w:sz w:val="21"/>
          <w:szCs w:val="21"/>
        </w:rPr>
        <w:t xml:space="preserve"> in hospital</w:t>
      </w:r>
      <w:r w:rsidRPr="00481578">
        <w:rPr>
          <w:sz w:val="21"/>
          <w:szCs w:val="21"/>
        </w:rPr>
        <w:t xml:space="preserve"> for all patients, regardless of age and disease, may be as high as 4 out of 10. </w:t>
      </w:r>
      <w:proofErr w:type="gramStart"/>
      <w:r w:rsidRPr="00481578">
        <w:rPr>
          <w:sz w:val="21"/>
          <w:szCs w:val="21"/>
        </w:rPr>
        <w:t>However</w:t>
      </w:r>
      <w:proofErr w:type="gramEnd"/>
      <w:r w:rsidRPr="00481578">
        <w:rPr>
          <w:sz w:val="21"/>
          <w:szCs w:val="21"/>
        </w:rPr>
        <w:t xml:space="preserve"> only two of these survive to leave hospital. Successful CPR is more likely in a hospital because </w:t>
      </w:r>
      <w:r>
        <w:rPr>
          <w:sz w:val="21"/>
          <w:szCs w:val="21"/>
        </w:rPr>
        <w:t xml:space="preserve">of quick </w:t>
      </w:r>
      <w:r w:rsidRPr="00481578">
        <w:rPr>
          <w:sz w:val="21"/>
          <w:szCs w:val="21"/>
        </w:rPr>
        <w:t>access to experienced int</w:t>
      </w:r>
      <w:r>
        <w:rPr>
          <w:sz w:val="21"/>
          <w:szCs w:val="21"/>
        </w:rPr>
        <w:t>ensive care staff and equipment</w:t>
      </w:r>
      <w:r w:rsidRPr="00481578">
        <w:rPr>
          <w:sz w:val="21"/>
          <w:szCs w:val="21"/>
        </w:rPr>
        <w:t>. Despite the best efforts of everyone involved most attempts at C</w:t>
      </w:r>
      <w:r>
        <w:rPr>
          <w:sz w:val="21"/>
          <w:szCs w:val="21"/>
        </w:rPr>
        <w:t>PR outside of hospital are not successful</w:t>
      </w:r>
      <w:r w:rsidRPr="00481578">
        <w:rPr>
          <w:sz w:val="21"/>
          <w:szCs w:val="21"/>
        </w:rPr>
        <w:t>.</w:t>
      </w:r>
    </w:p>
    <w:p w14:paraId="26CB88D8" w14:textId="77777777" w:rsidR="00481578" w:rsidRDefault="00481578" w:rsidP="00481578">
      <w:pPr>
        <w:rPr>
          <w:sz w:val="21"/>
          <w:szCs w:val="21"/>
        </w:rPr>
      </w:pPr>
    </w:p>
    <w:p w14:paraId="694D9E6F" w14:textId="77777777" w:rsidR="00481578" w:rsidRDefault="00481578" w:rsidP="00481578">
      <w:pPr>
        <w:rPr>
          <w:sz w:val="21"/>
          <w:szCs w:val="21"/>
        </w:rPr>
      </w:pPr>
      <w:r>
        <w:rPr>
          <w:sz w:val="21"/>
          <w:szCs w:val="21"/>
        </w:rPr>
        <w:t xml:space="preserve">If successful, the person will need to be transferred to hospital, and is often admitted to an intensive care unit for artificial ventilation. </w:t>
      </w:r>
      <w:r w:rsidRPr="00481578">
        <w:rPr>
          <w:sz w:val="21"/>
          <w:szCs w:val="21"/>
        </w:rPr>
        <w:t>Even if CPR is successful, there is a risk of further complications that may dramatically reduce the quality of life afterwards</w:t>
      </w:r>
      <w:r>
        <w:rPr>
          <w:sz w:val="21"/>
          <w:szCs w:val="21"/>
        </w:rPr>
        <w:t xml:space="preserve">. Successful CPR </w:t>
      </w:r>
      <w:r w:rsidRPr="00481578">
        <w:rPr>
          <w:sz w:val="21"/>
          <w:szCs w:val="21"/>
        </w:rPr>
        <w:t>is</w:t>
      </w:r>
      <w:r>
        <w:rPr>
          <w:sz w:val="21"/>
          <w:szCs w:val="21"/>
        </w:rPr>
        <w:t xml:space="preserve"> therefore</w:t>
      </w:r>
      <w:r w:rsidRPr="00481578">
        <w:rPr>
          <w:sz w:val="21"/>
          <w:szCs w:val="21"/>
        </w:rPr>
        <w:t xml:space="preserve"> associated with a short survival</w:t>
      </w:r>
      <w:r>
        <w:rPr>
          <w:sz w:val="21"/>
          <w:szCs w:val="21"/>
        </w:rPr>
        <w:t xml:space="preserve"> afterwards</w:t>
      </w:r>
      <w:r w:rsidRPr="00481578">
        <w:rPr>
          <w:sz w:val="21"/>
          <w:szCs w:val="21"/>
        </w:rPr>
        <w:t xml:space="preserve">. The most it can achieve is to bring the person back to how they were just before the arrest occurred; it cannot improve any existing conditions.  </w:t>
      </w:r>
      <w:r>
        <w:rPr>
          <w:sz w:val="21"/>
          <w:szCs w:val="21"/>
        </w:rPr>
        <w:t xml:space="preserve">The </w:t>
      </w:r>
      <w:r w:rsidRPr="00481578">
        <w:rPr>
          <w:sz w:val="21"/>
          <w:szCs w:val="21"/>
        </w:rPr>
        <w:t>side effects of CPR</w:t>
      </w:r>
      <w:r>
        <w:rPr>
          <w:sz w:val="21"/>
          <w:szCs w:val="21"/>
        </w:rPr>
        <w:t xml:space="preserve"> also include bruised or fractured ribs </w:t>
      </w:r>
      <w:r w:rsidRPr="00481578">
        <w:rPr>
          <w:sz w:val="21"/>
          <w:szCs w:val="21"/>
        </w:rPr>
        <w:t>and brain damage</w:t>
      </w:r>
      <w:r>
        <w:rPr>
          <w:sz w:val="21"/>
          <w:szCs w:val="21"/>
        </w:rPr>
        <w:t>.</w:t>
      </w:r>
      <w:r w:rsidRPr="00481578">
        <w:rPr>
          <w:sz w:val="21"/>
          <w:szCs w:val="21"/>
        </w:rPr>
        <w:t xml:space="preserve"> </w:t>
      </w:r>
    </w:p>
    <w:p w14:paraId="61C3EB9A" w14:textId="77777777" w:rsidR="00481578" w:rsidRPr="00481578" w:rsidRDefault="00481578" w:rsidP="00481578">
      <w:pPr>
        <w:rPr>
          <w:sz w:val="21"/>
          <w:szCs w:val="21"/>
        </w:rPr>
      </w:pPr>
    </w:p>
    <w:p w14:paraId="343266A3" w14:textId="77777777" w:rsidR="00481578" w:rsidRPr="00481578" w:rsidRDefault="00481578" w:rsidP="00481578">
      <w:pPr>
        <w:rPr>
          <w:sz w:val="21"/>
          <w:szCs w:val="21"/>
        </w:rPr>
      </w:pPr>
      <w:r w:rsidRPr="00481578">
        <w:rPr>
          <w:sz w:val="21"/>
          <w:szCs w:val="21"/>
        </w:rPr>
        <w:t xml:space="preserve">The chances of success in CPR for a patient with advanced </w:t>
      </w:r>
      <w:r>
        <w:rPr>
          <w:sz w:val="21"/>
          <w:szCs w:val="21"/>
        </w:rPr>
        <w:t>disease or frailty</w:t>
      </w:r>
      <w:r w:rsidRPr="00481578">
        <w:rPr>
          <w:sz w:val="21"/>
          <w:szCs w:val="21"/>
        </w:rPr>
        <w:t xml:space="preserve"> are virtually zero. CPR is therefore not appropriate for </w:t>
      </w:r>
      <w:proofErr w:type="gramStart"/>
      <w:r w:rsidRPr="00481578">
        <w:rPr>
          <w:sz w:val="21"/>
          <w:szCs w:val="21"/>
        </w:rPr>
        <w:t>th</w:t>
      </w:r>
      <w:r>
        <w:rPr>
          <w:sz w:val="21"/>
          <w:szCs w:val="21"/>
        </w:rPr>
        <w:t>e vast majority of</w:t>
      </w:r>
      <w:proofErr w:type="gramEnd"/>
      <w:r>
        <w:rPr>
          <w:sz w:val="21"/>
          <w:szCs w:val="21"/>
        </w:rPr>
        <w:t xml:space="preserve"> these people and should </w:t>
      </w:r>
      <w:r w:rsidRPr="00481578">
        <w:rPr>
          <w:sz w:val="21"/>
          <w:szCs w:val="21"/>
        </w:rPr>
        <w:t xml:space="preserve">only be attempted if it is considered that it may be successful. </w:t>
      </w:r>
      <w:r>
        <w:rPr>
          <w:sz w:val="21"/>
          <w:szCs w:val="21"/>
        </w:rPr>
        <w:t>For these reasons, many people decide in advance not to have CPR, and choose to be allowed to have a natural and peaceful death instead.</w:t>
      </w:r>
    </w:p>
    <w:p w14:paraId="0C984014" w14:textId="77777777" w:rsidR="00481578" w:rsidRDefault="00481578" w:rsidP="00481578">
      <w:pPr>
        <w:rPr>
          <w:sz w:val="21"/>
          <w:szCs w:val="21"/>
        </w:rPr>
      </w:pPr>
    </w:p>
    <w:p w14:paraId="47DEEFF8" w14:textId="77777777" w:rsidR="00481578" w:rsidRPr="00481578" w:rsidRDefault="00481578" w:rsidP="00481578">
      <w:pPr>
        <w:rPr>
          <w:sz w:val="21"/>
          <w:szCs w:val="21"/>
        </w:rPr>
      </w:pPr>
    </w:p>
    <w:p w14:paraId="4EA8D97B" w14:textId="77777777" w:rsidR="00481578" w:rsidRPr="00481578" w:rsidRDefault="00481578" w:rsidP="00481578">
      <w:pPr>
        <w:rPr>
          <w:b/>
          <w:sz w:val="21"/>
          <w:szCs w:val="21"/>
        </w:rPr>
      </w:pPr>
      <w:r w:rsidRPr="00481578">
        <w:rPr>
          <w:b/>
          <w:sz w:val="21"/>
          <w:szCs w:val="21"/>
        </w:rPr>
        <w:t xml:space="preserve">Will I be denied other treatments if CPR isn’t appropriate for </w:t>
      </w:r>
      <w:proofErr w:type="gramStart"/>
      <w:r w:rsidRPr="00481578">
        <w:rPr>
          <w:b/>
          <w:sz w:val="21"/>
          <w:szCs w:val="21"/>
        </w:rPr>
        <w:t>me</w:t>
      </w:r>
      <w:proofErr w:type="gramEnd"/>
      <w:r w:rsidRPr="00481578">
        <w:rPr>
          <w:b/>
          <w:sz w:val="21"/>
          <w:szCs w:val="21"/>
        </w:rPr>
        <w:t xml:space="preserve"> or I decide not to have it? </w:t>
      </w:r>
    </w:p>
    <w:p w14:paraId="3EAC1C19" w14:textId="77777777" w:rsidR="00481578" w:rsidRDefault="00481578" w:rsidP="00481578">
      <w:pPr>
        <w:rPr>
          <w:sz w:val="21"/>
          <w:szCs w:val="21"/>
        </w:rPr>
      </w:pPr>
      <w:r w:rsidRPr="00481578">
        <w:rPr>
          <w:sz w:val="21"/>
          <w:szCs w:val="21"/>
        </w:rPr>
        <w:t>No. You can still receive all treatments that may benefit you, such as antibiotics for a chest infection or pain relief.</w:t>
      </w:r>
    </w:p>
    <w:p w14:paraId="6BBED1CE" w14:textId="77777777" w:rsidR="00481578" w:rsidRDefault="00481578" w:rsidP="00481578">
      <w:pPr>
        <w:rPr>
          <w:b/>
          <w:sz w:val="21"/>
          <w:szCs w:val="21"/>
        </w:rPr>
      </w:pPr>
    </w:p>
    <w:p w14:paraId="1283CD2A" w14:textId="77777777" w:rsidR="00481578" w:rsidRDefault="00481578" w:rsidP="00481578">
      <w:pPr>
        <w:rPr>
          <w:b/>
          <w:sz w:val="21"/>
          <w:szCs w:val="21"/>
        </w:rPr>
      </w:pPr>
    </w:p>
    <w:p w14:paraId="65628B83" w14:textId="77777777" w:rsidR="00481578" w:rsidRPr="00481578" w:rsidRDefault="00481578" w:rsidP="00481578">
      <w:pPr>
        <w:rPr>
          <w:b/>
          <w:sz w:val="21"/>
          <w:szCs w:val="21"/>
        </w:rPr>
      </w:pPr>
      <w:r w:rsidRPr="00481578">
        <w:rPr>
          <w:b/>
          <w:sz w:val="21"/>
          <w:szCs w:val="21"/>
        </w:rPr>
        <w:t xml:space="preserve">Who else can decide whether to perform CPR? </w:t>
      </w:r>
    </w:p>
    <w:p w14:paraId="108F16D4" w14:textId="77777777" w:rsidR="00481578" w:rsidRDefault="00481578" w:rsidP="00481578">
      <w:pPr>
        <w:rPr>
          <w:sz w:val="21"/>
          <w:szCs w:val="21"/>
        </w:rPr>
      </w:pPr>
      <w:r w:rsidRPr="00481578">
        <w:rPr>
          <w:sz w:val="21"/>
          <w:szCs w:val="21"/>
        </w:rPr>
        <w:t xml:space="preserve">If you are too ill to </w:t>
      </w:r>
      <w:proofErr w:type="gramStart"/>
      <w:r w:rsidRPr="00481578">
        <w:rPr>
          <w:sz w:val="21"/>
          <w:szCs w:val="21"/>
        </w:rPr>
        <w:t>make a decision</w:t>
      </w:r>
      <w:proofErr w:type="gramEnd"/>
      <w:r w:rsidRPr="00481578">
        <w:rPr>
          <w:sz w:val="21"/>
          <w:szCs w:val="21"/>
        </w:rPr>
        <w:t xml:space="preserve">, the doctors and nurses will make the decision for you. Those close to you can be involved in the discussion but cannot make the final decision. </w:t>
      </w:r>
    </w:p>
    <w:p w14:paraId="5C6B8E9E" w14:textId="77777777" w:rsidR="00481578" w:rsidRDefault="00481578" w:rsidP="00481578">
      <w:pPr>
        <w:rPr>
          <w:sz w:val="21"/>
          <w:szCs w:val="21"/>
        </w:rPr>
      </w:pPr>
    </w:p>
    <w:p w14:paraId="254B27CE" w14:textId="77777777" w:rsidR="00481578" w:rsidRPr="00481578" w:rsidRDefault="00481578" w:rsidP="00481578">
      <w:pPr>
        <w:rPr>
          <w:sz w:val="21"/>
          <w:szCs w:val="21"/>
        </w:rPr>
      </w:pPr>
    </w:p>
    <w:p w14:paraId="4F42CC99" w14:textId="77777777" w:rsidR="00481578" w:rsidRPr="00481578" w:rsidRDefault="00481578" w:rsidP="00481578">
      <w:pPr>
        <w:rPr>
          <w:b/>
          <w:sz w:val="21"/>
          <w:szCs w:val="21"/>
        </w:rPr>
      </w:pPr>
      <w:r w:rsidRPr="00481578">
        <w:rPr>
          <w:b/>
          <w:sz w:val="21"/>
          <w:szCs w:val="21"/>
        </w:rPr>
        <w:t xml:space="preserve">Can I change my </w:t>
      </w:r>
      <w:proofErr w:type="gramStart"/>
      <w:r w:rsidRPr="00481578">
        <w:rPr>
          <w:b/>
          <w:sz w:val="21"/>
          <w:szCs w:val="21"/>
        </w:rPr>
        <w:t>mind</w:t>
      </w:r>
      <w:proofErr w:type="gramEnd"/>
      <w:r>
        <w:rPr>
          <w:b/>
          <w:sz w:val="21"/>
          <w:szCs w:val="21"/>
        </w:rPr>
        <w:t xml:space="preserve"> and will the decision be reviewed?</w:t>
      </w:r>
    </w:p>
    <w:p w14:paraId="50AFDD5A" w14:textId="77777777" w:rsidR="00481578" w:rsidRPr="00481578" w:rsidRDefault="00481578" w:rsidP="00481578">
      <w:pPr>
        <w:rPr>
          <w:sz w:val="21"/>
          <w:szCs w:val="21"/>
        </w:rPr>
      </w:pPr>
      <w:r>
        <w:rPr>
          <w:sz w:val="21"/>
          <w:szCs w:val="21"/>
        </w:rPr>
        <w:t xml:space="preserve">You can decide if you want your CPR decision to be reviewed regularly or not at all. </w:t>
      </w:r>
      <w:r w:rsidRPr="00481578">
        <w:rPr>
          <w:sz w:val="21"/>
          <w:szCs w:val="21"/>
        </w:rPr>
        <w:t>If you have opted to receive CPR and it becomes inappropriate</w:t>
      </w:r>
      <w:r>
        <w:rPr>
          <w:sz w:val="21"/>
          <w:szCs w:val="21"/>
        </w:rPr>
        <w:t>, for example due to your</w:t>
      </w:r>
      <w:r w:rsidRPr="00481578">
        <w:rPr>
          <w:sz w:val="21"/>
          <w:szCs w:val="21"/>
        </w:rPr>
        <w:t xml:space="preserve"> condition changing, this will be discussed with you. </w:t>
      </w:r>
    </w:p>
    <w:p w14:paraId="05CBA263" w14:textId="77777777" w:rsidR="00481578" w:rsidRDefault="00481578" w:rsidP="00481578">
      <w:pPr>
        <w:rPr>
          <w:sz w:val="21"/>
          <w:szCs w:val="21"/>
        </w:rPr>
      </w:pPr>
    </w:p>
    <w:p w14:paraId="70215786" w14:textId="77777777" w:rsidR="00481578" w:rsidRDefault="00481578" w:rsidP="00481578">
      <w:pPr>
        <w:rPr>
          <w:sz w:val="21"/>
          <w:szCs w:val="21"/>
        </w:rPr>
      </w:pPr>
    </w:p>
    <w:p w14:paraId="4A27AC49" w14:textId="77777777" w:rsidR="00481578" w:rsidRPr="00481578" w:rsidRDefault="00481578" w:rsidP="00481578">
      <w:pPr>
        <w:rPr>
          <w:b/>
          <w:sz w:val="21"/>
          <w:szCs w:val="21"/>
        </w:rPr>
      </w:pPr>
      <w:r w:rsidRPr="00481578">
        <w:rPr>
          <w:b/>
          <w:sz w:val="21"/>
          <w:szCs w:val="21"/>
        </w:rPr>
        <w:t xml:space="preserve">Who else can I talk to about CPR? </w:t>
      </w:r>
    </w:p>
    <w:p w14:paraId="6F09490E" w14:textId="77777777" w:rsidR="00481578" w:rsidRDefault="00481578" w:rsidP="00481578">
      <w:pPr>
        <w:rPr>
          <w:sz w:val="21"/>
          <w:szCs w:val="21"/>
        </w:rPr>
      </w:pPr>
      <w:r w:rsidRPr="00481578">
        <w:rPr>
          <w:sz w:val="21"/>
          <w:szCs w:val="21"/>
        </w:rPr>
        <w:t xml:space="preserve">If you feel that you have not had the chance to have a proper discussion with the healthcare team, or you are not happy with the discussions, please contact </w:t>
      </w:r>
      <w:r>
        <w:rPr>
          <w:sz w:val="21"/>
          <w:szCs w:val="21"/>
        </w:rPr>
        <w:t>us</w:t>
      </w:r>
      <w:r w:rsidRPr="00481578">
        <w:rPr>
          <w:sz w:val="21"/>
          <w:szCs w:val="21"/>
        </w:rPr>
        <w:t xml:space="preserve"> to di</w:t>
      </w:r>
      <w:r>
        <w:rPr>
          <w:sz w:val="21"/>
          <w:szCs w:val="21"/>
        </w:rPr>
        <w:t>scuss your questions or concerns.</w:t>
      </w:r>
    </w:p>
    <w:p w14:paraId="52448470" w14:textId="77777777" w:rsidR="00481578" w:rsidRPr="00481578" w:rsidRDefault="00481578" w:rsidP="00481578">
      <w:pPr>
        <w:rPr>
          <w:sz w:val="21"/>
          <w:szCs w:val="21"/>
        </w:rPr>
      </w:pPr>
      <w:r>
        <w:rPr>
          <w:sz w:val="21"/>
          <w:szCs w:val="21"/>
        </w:rPr>
        <w:br w:type="page"/>
      </w:r>
    </w:p>
    <w:p w14:paraId="29999B53" w14:textId="77777777" w:rsidR="00CC2449" w:rsidRDefault="00CC2449" w:rsidP="00481578">
      <w:pPr>
        <w:rPr>
          <w:rFonts w:cs="Arial"/>
          <w:b/>
          <w:sz w:val="44"/>
          <w:szCs w:val="22"/>
        </w:rPr>
      </w:pPr>
    </w:p>
    <w:p w14:paraId="04E88271" w14:textId="4E91FF76" w:rsidR="00CC2449" w:rsidRDefault="00B2365F" w:rsidP="00CC2449">
      <w:pPr>
        <w:jc w:val="center"/>
        <w:rPr>
          <w:rFonts w:cs="Arial"/>
          <w:b/>
          <w:sz w:val="44"/>
          <w:szCs w:val="22"/>
        </w:rPr>
      </w:pPr>
      <w:r>
        <w:rPr>
          <w:noProof/>
        </w:rPr>
        <w:drawing>
          <wp:inline distT="0" distB="0" distL="0" distR="0" wp14:anchorId="21A459B8" wp14:editId="6F42420B">
            <wp:extent cx="1733550" cy="828675"/>
            <wp:effectExtent l="0" t="0" r="0" b="0"/>
            <wp:docPr id="1" name="Picture 1" descr="NHS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828675"/>
                    </a:xfrm>
                    <a:prstGeom prst="rect">
                      <a:avLst/>
                    </a:prstGeom>
                    <a:noFill/>
                    <a:ln>
                      <a:noFill/>
                    </a:ln>
                  </pic:spPr>
                </pic:pic>
              </a:graphicData>
            </a:graphic>
          </wp:inline>
        </w:drawing>
      </w:r>
    </w:p>
    <w:p w14:paraId="66E0E0DF" w14:textId="77777777" w:rsidR="00CC2449" w:rsidRDefault="00CC2449" w:rsidP="00CC2449">
      <w:pPr>
        <w:jc w:val="center"/>
        <w:rPr>
          <w:rFonts w:cs="Arial"/>
          <w:b/>
          <w:sz w:val="44"/>
          <w:szCs w:val="22"/>
        </w:rPr>
      </w:pPr>
    </w:p>
    <w:p w14:paraId="5C1FB136" w14:textId="77777777" w:rsidR="00E063D2" w:rsidRDefault="00E063D2" w:rsidP="00CC2449">
      <w:pPr>
        <w:jc w:val="center"/>
        <w:rPr>
          <w:rFonts w:cs="Arial"/>
          <w:b/>
          <w:sz w:val="44"/>
          <w:szCs w:val="22"/>
        </w:rPr>
      </w:pPr>
    </w:p>
    <w:p w14:paraId="46DE5B87" w14:textId="77777777" w:rsidR="00CC2449" w:rsidRDefault="00CC2449" w:rsidP="00CC2449">
      <w:pPr>
        <w:jc w:val="center"/>
        <w:rPr>
          <w:rFonts w:cs="Arial"/>
          <w:b/>
          <w:sz w:val="44"/>
          <w:szCs w:val="22"/>
        </w:rPr>
      </w:pPr>
    </w:p>
    <w:p w14:paraId="5B6A2DFF" w14:textId="258AE42B" w:rsidR="00CC2449" w:rsidRDefault="00B2365F" w:rsidP="00CC2449">
      <w:pPr>
        <w:jc w:val="center"/>
        <w:rPr>
          <w:rFonts w:cs="Arial"/>
          <w:b/>
          <w:sz w:val="44"/>
          <w:szCs w:val="22"/>
        </w:rPr>
      </w:pPr>
      <w:r>
        <w:rPr>
          <w:rFonts w:ascii="Times New Roman" w:hAnsi="Times New Roman"/>
          <w:noProof/>
          <w:sz w:val="20"/>
        </w:rPr>
        <w:drawing>
          <wp:anchor distT="0" distB="0" distL="114300" distR="114300" simplePos="0" relativeHeight="251657728" behindDoc="0" locked="0" layoutInCell="1" allowOverlap="1" wp14:anchorId="59E9CDCA" wp14:editId="3A9B374A">
            <wp:simplePos x="0" y="0"/>
            <wp:positionH relativeFrom="margin">
              <wp:posOffset>5226050</wp:posOffset>
            </wp:positionH>
            <wp:positionV relativeFrom="margin">
              <wp:posOffset>-1562735</wp:posOffset>
            </wp:positionV>
            <wp:extent cx="1228725" cy="497840"/>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497840"/>
                    </a:xfrm>
                    <a:prstGeom prst="rect">
                      <a:avLst/>
                    </a:prstGeom>
                    <a:noFill/>
                  </pic:spPr>
                </pic:pic>
              </a:graphicData>
            </a:graphic>
            <wp14:sizeRelH relativeFrom="page">
              <wp14:pctWidth>0</wp14:pctWidth>
            </wp14:sizeRelH>
            <wp14:sizeRelV relativeFrom="page">
              <wp14:pctHeight>0</wp14:pctHeight>
            </wp14:sizeRelV>
          </wp:anchor>
        </w:drawing>
      </w:r>
      <w:r w:rsidR="00CC2449">
        <w:rPr>
          <w:rFonts w:cs="Arial"/>
          <w:b/>
          <w:sz w:val="44"/>
          <w:szCs w:val="22"/>
        </w:rPr>
        <w:t>Advance Decision</w:t>
      </w:r>
    </w:p>
    <w:p w14:paraId="13737551" w14:textId="77777777" w:rsidR="00CC2449" w:rsidRDefault="00CC2449" w:rsidP="00CC2449">
      <w:pPr>
        <w:jc w:val="center"/>
        <w:rPr>
          <w:rFonts w:cs="Arial"/>
          <w:b/>
          <w:sz w:val="28"/>
          <w:szCs w:val="22"/>
        </w:rPr>
      </w:pPr>
    </w:p>
    <w:p w14:paraId="4F686A8F" w14:textId="77777777" w:rsidR="00CC2449" w:rsidRDefault="00CC2449" w:rsidP="00CC2449">
      <w:pPr>
        <w:jc w:val="center"/>
        <w:rPr>
          <w:rFonts w:cs="Arial"/>
          <w:b/>
          <w:sz w:val="28"/>
          <w:szCs w:val="22"/>
        </w:rPr>
      </w:pPr>
    </w:p>
    <w:p w14:paraId="73CCCA63" w14:textId="77777777" w:rsidR="00CC2449" w:rsidRDefault="00CC2449" w:rsidP="00CC2449">
      <w:pPr>
        <w:jc w:val="center"/>
        <w:rPr>
          <w:rFonts w:cs="Arial"/>
          <w:b/>
          <w:sz w:val="28"/>
          <w:szCs w:val="22"/>
        </w:rPr>
      </w:pPr>
    </w:p>
    <w:p w14:paraId="127D1B06" w14:textId="77777777" w:rsidR="00CC2449" w:rsidRDefault="00CC2449" w:rsidP="00CC2449">
      <w:pPr>
        <w:jc w:val="center"/>
        <w:rPr>
          <w:rFonts w:cs="Arial"/>
          <w:b/>
          <w:sz w:val="28"/>
          <w:szCs w:val="22"/>
        </w:rPr>
      </w:pPr>
    </w:p>
    <w:p w14:paraId="64826DC0" w14:textId="77777777" w:rsidR="00CC2449" w:rsidRDefault="00D849F3" w:rsidP="00D849F3">
      <w:pPr>
        <w:ind w:left="2880"/>
        <w:jc w:val="left"/>
        <w:rPr>
          <w:rFonts w:cs="Arial"/>
          <w:b/>
          <w:sz w:val="36"/>
          <w:szCs w:val="22"/>
        </w:rPr>
      </w:pPr>
      <w:r>
        <w:rPr>
          <w:rFonts w:cs="Arial"/>
          <w:b/>
          <w:sz w:val="36"/>
          <w:szCs w:val="22"/>
        </w:rPr>
        <w:t>Name    ___________________</w:t>
      </w:r>
    </w:p>
    <w:p w14:paraId="7AB93DE8" w14:textId="77777777" w:rsidR="00D849F3" w:rsidRDefault="00D849F3" w:rsidP="00D849F3">
      <w:pPr>
        <w:ind w:left="2880"/>
        <w:jc w:val="left"/>
        <w:rPr>
          <w:rFonts w:cs="Arial"/>
          <w:b/>
          <w:sz w:val="28"/>
          <w:szCs w:val="22"/>
        </w:rPr>
      </w:pPr>
    </w:p>
    <w:p w14:paraId="2F88E159" w14:textId="77777777" w:rsidR="00CC2449" w:rsidRDefault="00CC2449" w:rsidP="00D849F3">
      <w:pPr>
        <w:ind w:left="2880"/>
        <w:jc w:val="left"/>
        <w:rPr>
          <w:rFonts w:cs="Arial"/>
          <w:szCs w:val="22"/>
        </w:rPr>
      </w:pPr>
      <w:r>
        <w:rPr>
          <w:rFonts w:cs="Arial"/>
          <w:szCs w:val="22"/>
        </w:rPr>
        <w:t xml:space="preserve">Date of birth </w:t>
      </w:r>
      <w:r w:rsidR="00D849F3">
        <w:rPr>
          <w:rFonts w:cs="Arial"/>
          <w:szCs w:val="22"/>
        </w:rPr>
        <w:t xml:space="preserve">  __________________________________</w:t>
      </w:r>
    </w:p>
    <w:p w14:paraId="3139D4BF" w14:textId="77777777" w:rsidR="00D849F3" w:rsidRDefault="00D849F3" w:rsidP="00D849F3">
      <w:pPr>
        <w:ind w:left="2880"/>
        <w:jc w:val="left"/>
        <w:rPr>
          <w:rFonts w:cs="Arial"/>
          <w:szCs w:val="22"/>
        </w:rPr>
      </w:pPr>
    </w:p>
    <w:p w14:paraId="12A36CD2" w14:textId="77777777" w:rsidR="00D849F3" w:rsidRDefault="00D849F3" w:rsidP="00D849F3">
      <w:pPr>
        <w:ind w:left="2880"/>
        <w:jc w:val="left"/>
        <w:rPr>
          <w:rFonts w:cs="Arial"/>
          <w:sz w:val="24"/>
          <w:szCs w:val="22"/>
        </w:rPr>
      </w:pPr>
      <w:r>
        <w:rPr>
          <w:rFonts w:cs="Arial"/>
          <w:szCs w:val="22"/>
        </w:rPr>
        <w:t>Date               ______________</w:t>
      </w:r>
    </w:p>
    <w:p w14:paraId="22926811" w14:textId="77777777" w:rsidR="00CC2449" w:rsidRDefault="00CC2449" w:rsidP="00CC2449">
      <w:pPr>
        <w:pStyle w:val="Header"/>
        <w:jc w:val="center"/>
        <w:rPr>
          <w:rFonts w:cs="Arial"/>
        </w:rPr>
      </w:pPr>
    </w:p>
    <w:p w14:paraId="65AF1B5B" w14:textId="77777777" w:rsidR="00CC2449" w:rsidRDefault="00CC2449" w:rsidP="00CC2449">
      <w:pPr>
        <w:pStyle w:val="Header"/>
        <w:jc w:val="center"/>
        <w:rPr>
          <w:rFonts w:cs="Arial"/>
        </w:rPr>
      </w:pPr>
    </w:p>
    <w:p w14:paraId="09B96155" w14:textId="77777777" w:rsidR="00CC2449" w:rsidRPr="00CC2449" w:rsidRDefault="00CC2449" w:rsidP="00CC2449">
      <w:pPr>
        <w:pStyle w:val="Header"/>
        <w:jc w:val="center"/>
        <w:rPr>
          <w:rFonts w:cs="Arial"/>
          <w:sz w:val="21"/>
          <w:szCs w:val="21"/>
        </w:rPr>
      </w:pPr>
    </w:p>
    <w:p w14:paraId="27D7A33E" w14:textId="77777777" w:rsidR="00CC2449" w:rsidRPr="00CC2449" w:rsidRDefault="00CC2449" w:rsidP="00CC2449">
      <w:pPr>
        <w:jc w:val="center"/>
        <w:rPr>
          <w:rFonts w:cs="Arial"/>
          <w:sz w:val="21"/>
          <w:szCs w:val="21"/>
        </w:rPr>
      </w:pPr>
    </w:p>
    <w:p w14:paraId="169E3F31" w14:textId="77777777" w:rsidR="00CC2449" w:rsidRPr="00CC2449" w:rsidRDefault="00CC2449" w:rsidP="00CC2449">
      <w:pPr>
        <w:jc w:val="center"/>
        <w:rPr>
          <w:rFonts w:cs="Arial"/>
          <w:sz w:val="21"/>
          <w:szCs w:val="21"/>
        </w:rPr>
      </w:pPr>
    </w:p>
    <w:p w14:paraId="4FEB0115" w14:textId="77777777" w:rsidR="00CC2449" w:rsidRPr="00CC2449" w:rsidRDefault="00CC2449" w:rsidP="00CC2449">
      <w:pPr>
        <w:jc w:val="center"/>
        <w:rPr>
          <w:rFonts w:cs="Arial"/>
          <w:sz w:val="21"/>
          <w:szCs w:val="21"/>
        </w:rPr>
      </w:pPr>
    </w:p>
    <w:p w14:paraId="05956B02" w14:textId="77777777" w:rsidR="00CC2449" w:rsidRPr="00CC2449" w:rsidRDefault="00CC2449" w:rsidP="00CC2449">
      <w:pPr>
        <w:jc w:val="center"/>
        <w:rPr>
          <w:rFonts w:cs="Arial"/>
          <w:sz w:val="21"/>
          <w:szCs w:val="21"/>
        </w:rPr>
      </w:pPr>
    </w:p>
    <w:p w14:paraId="5036E02D" w14:textId="77777777" w:rsidR="00CC2449" w:rsidRPr="00CC2449" w:rsidRDefault="00CC2449" w:rsidP="00CC2449">
      <w:pPr>
        <w:jc w:val="center"/>
        <w:rPr>
          <w:rFonts w:cs="Arial"/>
          <w:sz w:val="21"/>
          <w:szCs w:val="21"/>
        </w:rPr>
      </w:pPr>
    </w:p>
    <w:p w14:paraId="6442FDE1" w14:textId="77777777" w:rsidR="00CC2449" w:rsidRPr="00CC2449" w:rsidRDefault="00CC2449" w:rsidP="00CC2449">
      <w:pPr>
        <w:jc w:val="center"/>
        <w:rPr>
          <w:rFonts w:cs="Arial"/>
          <w:sz w:val="21"/>
          <w:szCs w:val="21"/>
        </w:rPr>
      </w:pPr>
    </w:p>
    <w:p w14:paraId="79129147" w14:textId="77777777" w:rsidR="00CC2449" w:rsidRPr="00CC2449" w:rsidRDefault="00CC2449" w:rsidP="00CC2449">
      <w:pPr>
        <w:jc w:val="center"/>
        <w:rPr>
          <w:rFonts w:cs="Arial"/>
          <w:sz w:val="21"/>
          <w:szCs w:val="21"/>
        </w:rPr>
      </w:pPr>
    </w:p>
    <w:p w14:paraId="585C4A40" w14:textId="77777777" w:rsidR="00CC2449" w:rsidRPr="00CC2449" w:rsidRDefault="00CC2449" w:rsidP="00CC2449">
      <w:pPr>
        <w:jc w:val="center"/>
        <w:rPr>
          <w:rFonts w:cs="Arial"/>
          <w:sz w:val="21"/>
          <w:szCs w:val="2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
        <w:gridCol w:w="1171"/>
        <w:gridCol w:w="3463"/>
        <w:gridCol w:w="4854"/>
      </w:tblGrid>
      <w:tr w:rsidR="00CC2449" w:rsidRPr="00CC2449" w14:paraId="430474D5" w14:textId="77777777" w:rsidTr="00CC2449">
        <w:tc>
          <w:tcPr>
            <w:tcW w:w="250" w:type="dxa"/>
            <w:tcBorders>
              <w:top w:val="single" w:sz="4" w:space="0" w:color="auto"/>
              <w:left w:val="single" w:sz="4" w:space="0" w:color="auto"/>
              <w:bottom w:val="nil"/>
              <w:right w:val="nil"/>
            </w:tcBorders>
          </w:tcPr>
          <w:p w14:paraId="67996405" w14:textId="77777777" w:rsidR="00CC2449" w:rsidRPr="00CC2449" w:rsidRDefault="00CC2449">
            <w:pPr>
              <w:jc w:val="center"/>
              <w:rPr>
                <w:rFonts w:cs="Arial"/>
                <w:sz w:val="21"/>
                <w:szCs w:val="21"/>
              </w:rPr>
            </w:pPr>
          </w:p>
        </w:tc>
        <w:tc>
          <w:tcPr>
            <w:tcW w:w="10170" w:type="dxa"/>
            <w:gridSpan w:val="3"/>
            <w:tcBorders>
              <w:top w:val="single" w:sz="4" w:space="0" w:color="auto"/>
              <w:left w:val="nil"/>
              <w:bottom w:val="nil"/>
              <w:right w:val="single" w:sz="4" w:space="0" w:color="auto"/>
            </w:tcBorders>
          </w:tcPr>
          <w:p w14:paraId="029F0DCE" w14:textId="77777777" w:rsidR="00CC2449" w:rsidRPr="00CC2449" w:rsidRDefault="00CC2449">
            <w:pPr>
              <w:rPr>
                <w:rFonts w:cs="Arial"/>
                <w:sz w:val="21"/>
                <w:szCs w:val="21"/>
              </w:rPr>
            </w:pPr>
          </w:p>
          <w:p w14:paraId="2AE14039" w14:textId="77777777" w:rsidR="00CC2449" w:rsidRDefault="00CC2449">
            <w:pPr>
              <w:rPr>
                <w:rFonts w:cs="Arial"/>
                <w:sz w:val="21"/>
                <w:szCs w:val="21"/>
              </w:rPr>
            </w:pPr>
            <w:r w:rsidRPr="00CC2449">
              <w:rPr>
                <w:rFonts w:cs="Arial"/>
                <w:sz w:val="21"/>
                <w:szCs w:val="21"/>
              </w:rPr>
              <w:t xml:space="preserve">My Advance Decision will be readily accessible at my home with any other of my medical </w:t>
            </w:r>
            <w:proofErr w:type="gramStart"/>
            <w:r w:rsidRPr="00CC2449">
              <w:rPr>
                <w:rFonts w:cs="Arial"/>
                <w:sz w:val="21"/>
                <w:szCs w:val="21"/>
              </w:rPr>
              <w:t>notes</w:t>
            </w:r>
            <w:proofErr w:type="gramEnd"/>
          </w:p>
          <w:p w14:paraId="1E69A0E1" w14:textId="77777777" w:rsidR="00CC2449" w:rsidRPr="00CC2449" w:rsidRDefault="00CC2449">
            <w:pPr>
              <w:rPr>
                <w:rFonts w:cs="Arial"/>
                <w:sz w:val="21"/>
                <w:szCs w:val="21"/>
              </w:rPr>
            </w:pPr>
            <w:r>
              <w:rPr>
                <w:rFonts w:cs="Arial"/>
                <w:sz w:val="21"/>
                <w:szCs w:val="21"/>
              </w:rPr>
              <w:t xml:space="preserve">If you have also made a resuscitation order, please keep this together at the front of your </w:t>
            </w:r>
            <w:proofErr w:type="gramStart"/>
            <w:r>
              <w:rPr>
                <w:rFonts w:cs="Arial"/>
                <w:sz w:val="21"/>
                <w:szCs w:val="21"/>
              </w:rPr>
              <w:t>notes</w:t>
            </w:r>
            <w:proofErr w:type="gramEnd"/>
          </w:p>
          <w:p w14:paraId="554D9DDF" w14:textId="77777777" w:rsidR="00CC2449" w:rsidRPr="00CC2449" w:rsidRDefault="00CC2449">
            <w:pPr>
              <w:rPr>
                <w:rFonts w:cs="Arial"/>
                <w:sz w:val="21"/>
                <w:szCs w:val="21"/>
              </w:rPr>
            </w:pPr>
          </w:p>
          <w:p w14:paraId="1DAE4E74" w14:textId="77777777" w:rsidR="00CC2449" w:rsidRPr="00CC2449" w:rsidRDefault="00CC2449">
            <w:pPr>
              <w:rPr>
                <w:rFonts w:cs="Arial"/>
                <w:sz w:val="21"/>
                <w:szCs w:val="21"/>
              </w:rPr>
            </w:pPr>
            <w:r w:rsidRPr="00CC2449">
              <w:rPr>
                <w:rFonts w:cs="Arial"/>
                <w:sz w:val="21"/>
                <w:szCs w:val="21"/>
              </w:rPr>
              <w:t>A copy of my advance decision is also held by:</w:t>
            </w:r>
          </w:p>
        </w:tc>
      </w:tr>
      <w:tr w:rsidR="00CC2449" w:rsidRPr="00CC2449" w14:paraId="60443713" w14:textId="77777777" w:rsidTr="00CC2449">
        <w:tc>
          <w:tcPr>
            <w:tcW w:w="1526" w:type="dxa"/>
            <w:gridSpan w:val="2"/>
            <w:tcBorders>
              <w:top w:val="nil"/>
              <w:left w:val="single" w:sz="4" w:space="0" w:color="auto"/>
              <w:bottom w:val="nil"/>
              <w:right w:val="nil"/>
            </w:tcBorders>
          </w:tcPr>
          <w:p w14:paraId="1D02EE2A" w14:textId="77777777" w:rsidR="00CC2449" w:rsidRPr="00CC2449" w:rsidRDefault="00CC2449">
            <w:pPr>
              <w:jc w:val="center"/>
              <w:rPr>
                <w:rFonts w:cs="Arial"/>
                <w:sz w:val="21"/>
                <w:szCs w:val="21"/>
              </w:rPr>
            </w:pPr>
          </w:p>
        </w:tc>
        <w:tc>
          <w:tcPr>
            <w:tcW w:w="3685" w:type="dxa"/>
            <w:tcBorders>
              <w:top w:val="nil"/>
              <w:left w:val="nil"/>
              <w:bottom w:val="nil"/>
              <w:right w:val="nil"/>
            </w:tcBorders>
          </w:tcPr>
          <w:p w14:paraId="1477927C" w14:textId="77777777" w:rsidR="00CC2449" w:rsidRPr="00CC2449" w:rsidRDefault="00CC2449">
            <w:pPr>
              <w:rPr>
                <w:rFonts w:cs="Arial"/>
                <w:sz w:val="21"/>
                <w:szCs w:val="21"/>
              </w:rPr>
            </w:pPr>
          </w:p>
        </w:tc>
        <w:tc>
          <w:tcPr>
            <w:tcW w:w="5209" w:type="dxa"/>
            <w:tcBorders>
              <w:top w:val="nil"/>
              <w:left w:val="nil"/>
              <w:bottom w:val="nil"/>
              <w:right w:val="single" w:sz="4" w:space="0" w:color="auto"/>
            </w:tcBorders>
          </w:tcPr>
          <w:p w14:paraId="4A3B4EA0" w14:textId="77777777" w:rsidR="00CC2449" w:rsidRPr="00CC2449" w:rsidRDefault="00CC2449">
            <w:pPr>
              <w:rPr>
                <w:rFonts w:cs="Arial"/>
                <w:sz w:val="21"/>
                <w:szCs w:val="21"/>
              </w:rPr>
            </w:pPr>
          </w:p>
        </w:tc>
      </w:tr>
      <w:tr w:rsidR="00CC2449" w:rsidRPr="00CC2449" w14:paraId="0F302BED" w14:textId="77777777" w:rsidTr="00CC2449">
        <w:tc>
          <w:tcPr>
            <w:tcW w:w="1526" w:type="dxa"/>
            <w:gridSpan w:val="2"/>
            <w:tcBorders>
              <w:top w:val="nil"/>
              <w:left w:val="single" w:sz="4" w:space="0" w:color="auto"/>
              <w:bottom w:val="nil"/>
              <w:right w:val="nil"/>
            </w:tcBorders>
          </w:tcPr>
          <w:p w14:paraId="3401C3C5" w14:textId="77777777" w:rsidR="00CC2449" w:rsidRPr="00CC2449" w:rsidRDefault="00CC2449">
            <w:pPr>
              <w:jc w:val="center"/>
              <w:rPr>
                <w:rFonts w:cs="Arial"/>
                <w:sz w:val="21"/>
                <w:szCs w:val="21"/>
              </w:rPr>
            </w:pPr>
          </w:p>
        </w:tc>
        <w:tc>
          <w:tcPr>
            <w:tcW w:w="3685" w:type="dxa"/>
            <w:tcBorders>
              <w:top w:val="nil"/>
              <w:left w:val="nil"/>
              <w:bottom w:val="nil"/>
              <w:right w:val="nil"/>
            </w:tcBorders>
            <w:hideMark/>
          </w:tcPr>
          <w:p w14:paraId="42C03DAC"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My GP</w:t>
            </w:r>
          </w:p>
        </w:tc>
        <w:tc>
          <w:tcPr>
            <w:tcW w:w="5209" w:type="dxa"/>
            <w:tcBorders>
              <w:top w:val="nil"/>
              <w:left w:val="nil"/>
              <w:bottom w:val="nil"/>
              <w:right w:val="single" w:sz="4" w:space="0" w:color="auto"/>
            </w:tcBorders>
            <w:hideMark/>
          </w:tcPr>
          <w:p w14:paraId="640AD8E8" w14:textId="77777777" w:rsidR="00CC2449" w:rsidRPr="00CC2449" w:rsidRDefault="00CC2449">
            <w:pPr>
              <w:rPr>
                <w:rFonts w:cs="Arial"/>
                <w:sz w:val="21"/>
                <w:szCs w:val="21"/>
              </w:rPr>
            </w:pPr>
            <w:r w:rsidRPr="00CC2449">
              <w:rPr>
                <w:rFonts w:cs="Arial"/>
                <w:sz w:val="21"/>
                <w:szCs w:val="21"/>
              </w:rPr>
              <w:t>Details: See below</w:t>
            </w:r>
          </w:p>
        </w:tc>
      </w:tr>
      <w:tr w:rsidR="00CC2449" w:rsidRPr="00CC2449" w14:paraId="23B1A763" w14:textId="77777777" w:rsidTr="00CC2449">
        <w:tc>
          <w:tcPr>
            <w:tcW w:w="1526" w:type="dxa"/>
            <w:gridSpan w:val="2"/>
            <w:tcBorders>
              <w:top w:val="nil"/>
              <w:left w:val="single" w:sz="4" w:space="0" w:color="auto"/>
              <w:bottom w:val="nil"/>
              <w:right w:val="nil"/>
            </w:tcBorders>
          </w:tcPr>
          <w:p w14:paraId="4611EF4D" w14:textId="77777777" w:rsidR="00CC2449" w:rsidRPr="00CC2449" w:rsidRDefault="00CC2449">
            <w:pPr>
              <w:jc w:val="center"/>
              <w:rPr>
                <w:rFonts w:cs="Arial"/>
                <w:sz w:val="21"/>
                <w:szCs w:val="21"/>
              </w:rPr>
            </w:pPr>
          </w:p>
        </w:tc>
        <w:tc>
          <w:tcPr>
            <w:tcW w:w="3685" w:type="dxa"/>
            <w:tcBorders>
              <w:top w:val="nil"/>
              <w:left w:val="nil"/>
              <w:bottom w:val="nil"/>
              <w:right w:val="nil"/>
            </w:tcBorders>
            <w:hideMark/>
          </w:tcPr>
          <w:p w14:paraId="39162C66"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My Lasting Power of Attorney</w:t>
            </w:r>
          </w:p>
        </w:tc>
        <w:tc>
          <w:tcPr>
            <w:tcW w:w="5209" w:type="dxa"/>
            <w:tcBorders>
              <w:top w:val="nil"/>
              <w:left w:val="nil"/>
              <w:bottom w:val="nil"/>
              <w:right w:val="single" w:sz="4" w:space="0" w:color="auto"/>
            </w:tcBorders>
            <w:hideMark/>
          </w:tcPr>
          <w:p w14:paraId="22B20D36" w14:textId="77777777" w:rsidR="00CC2449" w:rsidRPr="00CC2449" w:rsidRDefault="00CC2449">
            <w:pPr>
              <w:rPr>
                <w:rFonts w:cs="Arial"/>
                <w:sz w:val="21"/>
                <w:szCs w:val="21"/>
              </w:rPr>
            </w:pPr>
            <w:r w:rsidRPr="00CC2449">
              <w:rPr>
                <w:rFonts w:cs="Arial"/>
                <w:sz w:val="21"/>
                <w:szCs w:val="21"/>
              </w:rPr>
              <w:t>Details: See below</w:t>
            </w:r>
          </w:p>
        </w:tc>
      </w:tr>
      <w:tr w:rsidR="00CC2449" w:rsidRPr="00CC2449" w14:paraId="31530D17" w14:textId="77777777" w:rsidTr="00CC2449">
        <w:tc>
          <w:tcPr>
            <w:tcW w:w="1526" w:type="dxa"/>
            <w:gridSpan w:val="2"/>
            <w:tcBorders>
              <w:top w:val="nil"/>
              <w:left w:val="single" w:sz="4" w:space="0" w:color="auto"/>
              <w:bottom w:val="nil"/>
              <w:right w:val="nil"/>
            </w:tcBorders>
          </w:tcPr>
          <w:p w14:paraId="716F417A" w14:textId="77777777" w:rsidR="00CC2449" w:rsidRPr="00CC2449" w:rsidRDefault="00CC2449">
            <w:pPr>
              <w:jc w:val="center"/>
              <w:rPr>
                <w:rFonts w:cs="Arial"/>
                <w:sz w:val="21"/>
                <w:szCs w:val="21"/>
              </w:rPr>
            </w:pPr>
          </w:p>
        </w:tc>
        <w:tc>
          <w:tcPr>
            <w:tcW w:w="3685" w:type="dxa"/>
            <w:tcBorders>
              <w:top w:val="nil"/>
              <w:left w:val="nil"/>
              <w:bottom w:val="nil"/>
              <w:right w:val="nil"/>
            </w:tcBorders>
            <w:hideMark/>
          </w:tcPr>
          <w:p w14:paraId="542FCE38" w14:textId="77777777" w:rsidR="00CC2449" w:rsidRPr="00CC2449" w:rsidRDefault="00CC2449">
            <w:pPr>
              <w:rPr>
                <w:rFonts w:cs="Arial"/>
                <w:b/>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My </w:t>
            </w:r>
            <w:proofErr w:type="gramStart"/>
            <w:r w:rsidRPr="00CC2449">
              <w:rPr>
                <w:rFonts w:cs="Arial"/>
                <w:sz w:val="21"/>
                <w:szCs w:val="21"/>
              </w:rPr>
              <w:t>Hospital</w:t>
            </w:r>
            <w:proofErr w:type="gramEnd"/>
          </w:p>
        </w:tc>
        <w:tc>
          <w:tcPr>
            <w:tcW w:w="5209" w:type="dxa"/>
            <w:tcBorders>
              <w:top w:val="nil"/>
              <w:left w:val="nil"/>
              <w:bottom w:val="nil"/>
              <w:right w:val="single" w:sz="4" w:space="0" w:color="auto"/>
            </w:tcBorders>
            <w:hideMark/>
          </w:tcPr>
          <w:p w14:paraId="49071F92" w14:textId="77777777" w:rsidR="00CC2449" w:rsidRPr="00CC2449" w:rsidRDefault="00CC2449">
            <w:pPr>
              <w:rPr>
                <w:rFonts w:cs="Arial"/>
                <w:sz w:val="21"/>
                <w:szCs w:val="21"/>
              </w:rPr>
            </w:pPr>
            <w:r w:rsidRPr="00CC2449">
              <w:rPr>
                <w:rFonts w:cs="Arial"/>
                <w:sz w:val="21"/>
                <w:szCs w:val="21"/>
              </w:rPr>
              <w:t>Details:</w:t>
            </w:r>
          </w:p>
        </w:tc>
      </w:tr>
      <w:tr w:rsidR="00CC2449" w:rsidRPr="00CC2449" w14:paraId="4F65E24B" w14:textId="77777777" w:rsidTr="00CC2449">
        <w:tc>
          <w:tcPr>
            <w:tcW w:w="1526" w:type="dxa"/>
            <w:gridSpan w:val="2"/>
            <w:tcBorders>
              <w:top w:val="nil"/>
              <w:left w:val="single" w:sz="4" w:space="0" w:color="auto"/>
              <w:bottom w:val="nil"/>
              <w:right w:val="nil"/>
            </w:tcBorders>
          </w:tcPr>
          <w:p w14:paraId="5A29F828" w14:textId="77777777" w:rsidR="00CC2449" w:rsidRPr="00CC2449" w:rsidRDefault="00CC2449">
            <w:pPr>
              <w:jc w:val="center"/>
              <w:rPr>
                <w:rFonts w:cs="Arial"/>
                <w:sz w:val="21"/>
                <w:szCs w:val="21"/>
              </w:rPr>
            </w:pPr>
          </w:p>
        </w:tc>
        <w:tc>
          <w:tcPr>
            <w:tcW w:w="3685" w:type="dxa"/>
            <w:tcBorders>
              <w:top w:val="nil"/>
              <w:left w:val="nil"/>
              <w:bottom w:val="nil"/>
              <w:right w:val="nil"/>
            </w:tcBorders>
            <w:hideMark/>
          </w:tcPr>
          <w:p w14:paraId="1721F757" w14:textId="77777777" w:rsidR="00CC2449" w:rsidRPr="00CC2449" w:rsidRDefault="00CC2449">
            <w:pPr>
              <w:rPr>
                <w:rFonts w:cs="Arial"/>
                <w:b/>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My Solicitor</w:t>
            </w:r>
          </w:p>
        </w:tc>
        <w:tc>
          <w:tcPr>
            <w:tcW w:w="5209" w:type="dxa"/>
            <w:tcBorders>
              <w:top w:val="nil"/>
              <w:left w:val="nil"/>
              <w:bottom w:val="nil"/>
              <w:right w:val="single" w:sz="4" w:space="0" w:color="auto"/>
            </w:tcBorders>
            <w:hideMark/>
          </w:tcPr>
          <w:p w14:paraId="0D1A9229" w14:textId="77777777" w:rsidR="00CC2449" w:rsidRPr="00CC2449" w:rsidRDefault="00CC2449">
            <w:pPr>
              <w:rPr>
                <w:rFonts w:cs="Arial"/>
                <w:sz w:val="21"/>
                <w:szCs w:val="21"/>
              </w:rPr>
            </w:pPr>
            <w:r w:rsidRPr="00CC2449">
              <w:rPr>
                <w:rFonts w:cs="Arial"/>
                <w:sz w:val="21"/>
                <w:szCs w:val="21"/>
              </w:rPr>
              <w:t>Details:</w:t>
            </w:r>
          </w:p>
        </w:tc>
      </w:tr>
      <w:tr w:rsidR="00CC2449" w:rsidRPr="00CC2449" w14:paraId="6418080C" w14:textId="77777777" w:rsidTr="00CC2449">
        <w:tc>
          <w:tcPr>
            <w:tcW w:w="1526" w:type="dxa"/>
            <w:gridSpan w:val="2"/>
            <w:tcBorders>
              <w:top w:val="nil"/>
              <w:left w:val="single" w:sz="4" w:space="0" w:color="auto"/>
              <w:bottom w:val="single" w:sz="4" w:space="0" w:color="auto"/>
              <w:right w:val="nil"/>
            </w:tcBorders>
          </w:tcPr>
          <w:p w14:paraId="12A74851" w14:textId="77777777" w:rsidR="00CC2449" w:rsidRPr="00CC2449" w:rsidRDefault="00CC2449">
            <w:pPr>
              <w:jc w:val="center"/>
              <w:rPr>
                <w:rFonts w:cs="Arial"/>
                <w:sz w:val="21"/>
                <w:szCs w:val="21"/>
              </w:rPr>
            </w:pPr>
          </w:p>
        </w:tc>
        <w:tc>
          <w:tcPr>
            <w:tcW w:w="3685" w:type="dxa"/>
            <w:tcBorders>
              <w:top w:val="nil"/>
              <w:left w:val="nil"/>
              <w:bottom w:val="single" w:sz="4" w:space="0" w:color="auto"/>
              <w:right w:val="nil"/>
            </w:tcBorders>
            <w:hideMark/>
          </w:tcPr>
          <w:p w14:paraId="368E0293" w14:textId="77777777" w:rsidR="00CC2449" w:rsidRPr="00CC2449" w:rsidRDefault="00CC2449">
            <w:pPr>
              <w:rPr>
                <w:rFonts w:cs="Arial"/>
                <w:b/>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My Family or Friends</w:t>
            </w:r>
          </w:p>
        </w:tc>
        <w:tc>
          <w:tcPr>
            <w:tcW w:w="5209" w:type="dxa"/>
            <w:tcBorders>
              <w:top w:val="nil"/>
              <w:left w:val="nil"/>
              <w:bottom w:val="single" w:sz="4" w:space="0" w:color="auto"/>
              <w:right w:val="single" w:sz="4" w:space="0" w:color="auto"/>
            </w:tcBorders>
          </w:tcPr>
          <w:p w14:paraId="01058F42" w14:textId="77777777" w:rsidR="00CC2449" w:rsidRPr="00CC2449" w:rsidRDefault="00CC2449">
            <w:pPr>
              <w:rPr>
                <w:rFonts w:cs="Arial"/>
                <w:sz w:val="21"/>
                <w:szCs w:val="21"/>
              </w:rPr>
            </w:pPr>
            <w:r w:rsidRPr="00CC2449">
              <w:rPr>
                <w:rFonts w:cs="Arial"/>
                <w:sz w:val="21"/>
                <w:szCs w:val="21"/>
              </w:rPr>
              <w:t>Details:</w:t>
            </w:r>
          </w:p>
          <w:p w14:paraId="4D557FE3" w14:textId="77777777" w:rsidR="00CC2449" w:rsidRPr="00CC2449" w:rsidRDefault="00CC2449">
            <w:pPr>
              <w:rPr>
                <w:rFonts w:cs="Arial"/>
                <w:sz w:val="21"/>
                <w:szCs w:val="21"/>
              </w:rPr>
            </w:pPr>
          </w:p>
        </w:tc>
      </w:tr>
    </w:tbl>
    <w:p w14:paraId="08F99ED6" w14:textId="77777777" w:rsidR="00CC2449" w:rsidRDefault="00CC2449" w:rsidP="00CC2449">
      <w:pPr>
        <w:jc w:val="center"/>
        <w:rPr>
          <w:rFonts w:cs="Arial"/>
          <w:sz w:val="24"/>
          <w:szCs w:val="22"/>
        </w:rPr>
      </w:pPr>
    </w:p>
    <w:p w14:paraId="6B4F2F7D" w14:textId="77777777" w:rsidR="00CC2449" w:rsidRDefault="00CC2449" w:rsidP="00CC2449">
      <w:pPr>
        <w:rPr>
          <w:rFonts w:cs="Arial"/>
          <w:sz w:val="24"/>
          <w:szCs w:val="22"/>
        </w:rPr>
      </w:pPr>
    </w:p>
    <w:p w14:paraId="57DDADA5" w14:textId="77777777" w:rsidR="00CC2449" w:rsidRDefault="00CC2449" w:rsidP="00CC2449">
      <w:pPr>
        <w:rPr>
          <w:rFonts w:cs="Arial"/>
          <w:sz w:val="24"/>
          <w:szCs w:val="22"/>
        </w:rPr>
      </w:pPr>
    </w:p>
    <w:p w14:paraId="6E5B67AF" w14:textId="77777777" w:rsidR="00D849F3" w:rsidRDefault="00D849F3" w:rsidP="00CC2449">
      <w:pPr>
        <w:rPr>
          <w:rFonts w:cs="Arial"/>
          <w:sz w:val="24"/>
          <w:szCs w:val="22"/>
        </w:rPr>
      </w:pPr>
    </w:p>
    <w:p w14:paraId="43A58F1F" w14:textId="77777777" w:rsidR="00D849F3" w:rsidRDefault="00D849F3" w:rsidP="00CC2449">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588"/>
        <w:gridCol w:w="2368"/>
        <w:gridCol w:w="2660"/>
      </w:tblGrid>
      <w:tr w:rsidR="00CC2449" w:rsidRPr="00CC2449" w14:paraId="138B0D76" w14:textId="77777777" w:rsidTr="00CC2449">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1707D7D" w14:textId="77777777" w:rsidR="00CC2449" w:rsidRPr="00CC2449" w:rsidRDefault="00CC2449">
            <w:pPr>
              <w:rPr>
                <w:rFonts w:cs="Arial"/>
                <w:b/>
                <w:sz w:val="21"/>
                <w:szCs w:val="21"/>
                <w:lang w:eastAsia="en-US"/>
              </w:rPr>
            </w:pPr>
            <w:r w:rsidRPr="00CC2449">
              <w:rPr>
                <w:rFonts w:cs="Arial"/>
                <w:b/>
                <w:sz w:val="21"/>
                <w:szCs w:val="21"/>
              </w:rPr>
              <w:t>My Details</w:t>
            </w:r>
          </w:p>
        </w:tc>
      </w:tr>
      <w:tr w:rsidR="00CC2449" w:rsidRPr="00CC2449" w14:paraId="33B3FB98" w14:textId="77777777" w:rsidTr="00CC2449">
        <w:tc>
          <w:tcPr>
            <w:tcW w:w="1089" w:type="pct"/>
            <w:tcBorders>
              <w:top w:val="single" w:sz="4" w:space="0" w:color="auto"/>
              <w:left w:val="single" w:sz="4" w:space="0" w:color="auto"/>
              <w:bottom w:val="nil"/>
              <w:right w:val="nil"/>
            </w:tcBorders>
            <w:hideMark/>
          </w:tcPr>
          <w:p w14:paraId="589034AB" w14:textId="77777777" w:rsidR="00CC2449" w:rsidRPr="00CC2449" w:rsidRDefault="00CC2449">
            <w:pPr>
              <w:rPr>
                <w:rFonts w:cs="Arial"/>
                <w:sz w:val="21"/>
                <w:szCs w:val="21"/>
                <w:lang w:eastAsia="en-US"/>
              </w:rPr>
            </w:pPr>
            <w:r w:rsidRPr="00CC2449">
              <w:rPr>
                <w:rFonts w:cs="Arial"/>
                <w:sz w:val="21"/>
                <w:szCs w:val="21"/>
              </w:rPr>
              <w:lastRenderedPageBreak/>
              <w:t>Name</w:t>
            </w:r>
          </w:p>
        </w:tc>
        <w:tc>
          <w:tcPr>
            <w:tcW w:w="1329" w:type="pct"/>
            <w:tcBorders>
              <w:top w:val="single" w:sz="4" w:space="0" w:color="auto"/>
              <w:left w:val="nil"/>
              <w:bottom w:val="nil"/>
              <w:right w:val="nil"/>
            </w:tcBorders>
            <w:hideMark/>
          </w:tcPr>
          <w:p w14:paraId="2F4164EE" w14:textId="77777777" w:rsidR="00CC2449" w:rsidRDefault="00CC2449">
            <w:pPr>
              <w:rPr>
                <w:rFonts w:cs="Arial"/>
                <w:sz w:val="21"/>
                <w:szCs w:val="21"/>
              </w:rPr>
            </w:pPr>
          </w:p>
          <w:p w14:paraId="7AC9CC02" w14:textId="77777777" w:rsidR="00D849F3" w:rsidRPr="00CC2449" w:rsidRDefault="00D849F3">
            <w:pPr>
              <w:rPr>
                <w:rFonts w:cs="Arial"/>
                <w:sz w:val="21"/>
                <w:szCs w:val="21"/>
                <w:lang w:eastAsia="en-US"/>
              </w:rPr>
            </w:pPr>
          </w:p>
        </w:tc>
        <w:tc>
          <w:tcPr>
            <w:tcW w:w="1216" w:type="pct"/>
            <w:tcBorders>
              <w:top w:val="single" w:sz="4" w:space="0" w:color="auto"/>
              <w:left w:val="nil"/>
              <w:bottom w:val="nil"/>
              <w:right w:val="nil"/>
            </w:tcBorders>
            <w:hideMark/>
          </w:tcPr>
          <w:p w14:paraId="2AA468DB" w14:textId="77777777" w:rsidR="00CC2449" w:rsidRPr="00CC2449" w:rsidRDefault="00CC2449">
            <w:pPr>
              <w:rPr>
                <w:rFonts w:cs="Arial"/>
                <w:sz w:val="21"/>
                <w:szCs w:val="21"/>
                <w:lang w:eastAsia="en-US"/>
              </w:rPr>
            </w:pPr>
            <w:r w:rsidRPr="00CC2449">
              <w:rPr>
                <w:rFonts w:cs="Arial"/>
                <w:sz w:val="21"/>
                <w:szCs w:val="21"/>
              </w:rPr>
              <w:t>Date of birth</w:t>
            </w:r>
          </w:p>
        </w:tc>
        <w:tc>
          <w:tcPr>
            <w:tcW w:w="1366" w:type="pct"/>
            <w:tcBorders>
              <w:top w:val="single" w:sz="4" w:space="0" w:color="auto"/>
              <w:left w:val="nil"/>
              <w:bottom w:val="nil"/>
              <w:right w:val="single" w:sz="4" w:space="0" w:color="auto"/>
            </w:tcBorders>
            <w:hideMark/>
          </w:tcPr>
          <w:p w14:paraId="0057646B" w14:textId="77777777" w:rsidR="00CC2449" w:rsidRPr="00CC2449" w:rsidRDefault="00CC2449">
            <w:pPr>
              <w:rPr>
                <w:rFonts w:cs="Arial"/>
                <w:sz w:val="21"/>
                <w:szCs w:val="21"/>
              </w:rPr>
            </w:pPr>
          </w:p>
        </w:tc>
      </w:tr>
      <w:tr w:rsidR="00CC2449" w:rsidRPr="00CC2449" w14:paraId="4F27151E" w14:textId="77777777" w:rsidTr="00CC2449">
        <w:tc>
          <w:tcPr>
            <w:tcW w:w="1089" w:type="pct"/>
            <w:vMerge w:val="restart"/>
            <w:tcBorders>
              <w:top w:val="nil"/>
              <w:left w:val="single" w:sz="4" w:space="0" w:color="auto"/>
              <w:bottom w:val="nil"/>
              <w:right w:val="nil"/>
            </w:tcBorders>
            <w:hideMark/>
          </w:tcPr>
          <w:p w14:paraId="1AC7BBD5" w14:textId="77777777" w:rsidR="00CC2449" w:rsidRPr="00CC2449" w:rsidRDefault="00CC2449">
            <w:pPr>
              <w:rPr>
                <w:rFonts w:cs="Arial"/>
                <w:sz w:val="21"/>
                <w:szCs w:val="21"/>
                <w:lang w:eastAsia="en-US"/>
              </w:rPr>
            </w:pPr>
            <w:r w:rsidRPr="00CC2449">
              <w:rPr>
                <w:rFonts w:cs="Arial"/>
                <w:sz w:val="21"/>
                <w:szCs w:val="21"/>
              </w:rPr>
              <w:t>Address</w:t>
            </w:r>
          </w:p>
        </w:tc>
        <w:tc>
          <w:tcPr>
            <w:tcW w:w="1329" w:type="pct"/>
            <w:vMerge w:val="restart"/>
            <w:tcBorders>
              <w:top w:val="nil"/>
              <w:left w:val="nil"/>
              <w:bottom w:val="nil"/>
              <w:right w:val="nil"/>
            </w:tcBorders>
            <w:hideMark/>
          </w:tcPr>
          <w:p w14:paraId="7B7D926C" w14:textId="77777777" w:rsidR="00CC2449" w:rsidRPr="00CC2449" w:rsidRDefault="00D849F3">
            <w:pPr>
              <w:rPr>
                <w:rFonts w:cs="Arial"/>
                <w:sz w:val="21"/>
                <w:szCs w:val="21"/>
                <w:lang w:eastAsia="en-US"/>
              </w:rPr>
            </w:pPr>
            <w:r>
              <w:rPr>
                <w:rFonts w:cs="Arial"/>
                <w:sz w:val="21"/>
                <w:szCs w:val="21"/>
              </w:rPr>
              <w:t>6 North Street, Emsworth, Hampshire, PO10 7DD</w:t>
            </w:r>
          </w:p>
        </w:tc>
        <w:tc>
          <w:tcPr>
            <w:tcW w:w="1216" w:type="pct"/>
            <w:tcBorders>
              <w:top w:val="nil"/>
              <w:left w:val="nil"/>
              <w:bottom w:val="nil"/>
              <w:right w:val="nil"/>
            </w:tcBorders>
            <w:hideMark/>
          </w:tcPr>
          <w:p w14:paraId="1B673458" w14:textId="77777777" w:rsidR="00CC2449" w:rsidRPr="00CC2449" w:rsidRDefault="00CC2449">
            <w:pPr>
              <w:rPr>
                <w:rFonts w:cs="Arial"/>
                <w:sz w:val="21"/>
                <w:szCs w:val="21"/>
                <w:lang w:eastAsia="en-US"/>
              </w:rPr>
            </w:pPr>
            <w:r w:rsidRPr="00CC2449">
              <w:rPr>
                <w:rFonts w:cs="Arial"/>
                <w:sz w:val="21"/>
                <w:szCs w:val="21"/>
              </w:rPr>
              <w:t>NHS number</w:t>
            </w:r>
          </w:p>
        </w:tc>
        <w:tc>
          <w:tcPr>
            <w:tcW w:w="1366" w:type="pct"/>
            <w:tcBorders>
              <w:top w:val="nil"/>
              <w:left w:val="nil"/>
              <w:bottom w:val="nil"/>
              <w:right w:val="single" w:sz="4" w:space="0" w:color="auto"/>
            </w:tcBorders>
            <w:hideMark/>
          </w:tcPr>
          <w:p w14:paraId="614FD83A" w14:textId="77777777" w:rsidR="00CC2449" w:rsidRPr="00CC2449" w:rsidRDefault="00CC2449">
            <w:pPr>
              <w:rPr>
                <w:rFonts w:cs="Arial"/>
                <w:sz w:val="21"/>
                <w:szCs w:val="21"/>
              </w:rPr>
            </w:pPr>
          </w:p>
        </w:tc>
      </w:tr>
      <w:tr w:rsidR="00CC2449" w:rsidRPr="00CC2449" w14:paraId="1CBF0689" w14:textId="77777777" w:rsidTr="00CC2449">
        <w:tc>
          <w:tcPr>
            <w:tcW w:w="0" w:type="auto"/>
            <w:vMerge/>
            <w:tcBorders>
              <w:top w:val="nil"/>
              <w:left w:val="single" w:sz="4" w:space="0" w:color="auto"/>
              <w:bottom w:val="nil"/>
              <w:right w:val="nil"/>
            </w:tcBorders>
            <w:vAlign w:val="center"/>
            <w:hideMark/>
          </w:tcPr>
          <w:p w14:paraId="2961F6E4" w14:textId="77777777" w:rsidR="00CC2449" w:rsidRPr="00CC2449" w:rsidRDefault="00CC2449">
            <w:pPr>
              <w:rPr>
                <w:rFonts w:cs="Arial"/>
                <w:sz w:val="21"/>
                <w:szCs w:val="21"/>
                <w:lang w:eastAsia="en-US"/>
              </w:rPr>
            </w:pPr>
          </w:p>
        </w:tc>
        <w:tc>
          <w:tcPr>
            <w:tcW w:w="0" w:type="auto"/>
            <w:vMerge/>
            <w:tcBorders>
              <w:top w:val="nil"/>
              <w:left w:val="nil"/>
              <w:bottom w:val="nil"/>
              <w:right w:val="nil"/>
            </w:tcBorders>
            <w:vAlign w:val="center"/>
            <w:hideMark/>
          </w:tcPr>
          <w:p w14:paraId="2E495E3F" w14:textId="77777777" w:rsidR="00CC2449" w:rsidRPr="00CC2449" w:rsidRDefault="00CC2449">
            <w:pPr>
              <w:rPr>
                <w:rFonts w:cs="Arial"/>
                <w:sz w:val="21"/>
                <w:szCs w:val="21"/>
                <w:lang w:eastAsia="en-US"/>
              </w:rPr>
            </w:pPr>
          </w:p>
        </w:tc>
        <w:tc>
          <w:tcPr>
            <w:tcW w:w="1216" w:type="pct"/>
            <w:tcBorders>
              <w:top w:val="nil"/>
              <w:left w:val="nil"/>
              <w:bottom w:val="nil"/>
              <w:right w:val="nil"/>
            </w:tcBorders>
            <w:hideMark/>
          </w:tcPr>
          <w:p w14:paraId="4FB1736C" w14:textId="77777777" w:rsidR="00D849F3" w:rsidRDefault="00D849F3">
            <w:pPr>
              <w:rPr>
                <w:rFonts w:cs="Arial"/>
                <w:sz w:val="21"/>
                <w:szCs w:val="21"/>
              </w:rPr>
            </w:pPr>
          </w:p>
          <w:p w14:paraId="65A5DC96" w14:textId="77777777" w:rsidR="00CC2449" w:rsidRPr="00CC2449" w:rsidRDefault="00CC2449">
            <w:pPr>
              <w:rPr>
                <w:rFonts w:cs="Arial"/>
                <w:sz w:val="21"/>
                <w:szCs w:val="21"/>
                <w:lang w:eastAsia="en-US"/>
              </w:rPr>
            </w:pPr>
            <w:r w:rsidRPr="00CC2449">
              <w:rPr>
                <w:rFonts w:cs="Arial"/>
                <w:sz w:val="21"/>
                <w:szCs w:val="21"/>
              </w:rPr>
              <w:t>Home Telephone</w:t>
            </w:r>
          </w:p>
        </w:tc>
        <w:tc>
          <w:tcPr>
            <w:tcW w:w="1366" w:type="pct"/>
            <w:tcBorders>
              <w:top w:val="nil"/>
              <w:left w:val="nil"/>
              <w:bottom w:val="nil"/>
              <w:right w:val="single" w:sz="4" w:space="0" w:color="auto"/>
            </w:tcBorders>
            <w:hideMark/>
          </w:tcPr>
          <w:p w14:paraId="270C44FB" w14:textId="77777777" w:rsidR="00CC2449" w:rsidRPr="00CC2449" w:rsidRDefault="00CC2449">
            <w:pPr>
              <w:rPr>
                <w:rFonts w:cs="Arial"/>
                <w:sz w:val="21"/>
                <w:szCs w:val="21"/>
              </w:rPr>
            </w:pPr>
          </w:p>
        </w:tc>
      </w:tr>
      <w:tr w:rsidR="00CC2449" w:rsidRPr="00CC2449" w14:paraId="395DFA81" w14:textId="77777777" w:rsidTr="00CC2449">
        <w:tc>
          <w:tcPr>
            <w:tcW w:w="1089" w:type="pct"/>
            <w:tcBorders>
              <w:top w:val="nil"/>
              <w:left w:val="single" w:sz="4" w:space="0" w:color="auto"/>
              <w:bottom w:val="single" w:sz="4" w:space="0" w:color="auto"/>
              <w:right w:val="nil"/>
            </w:tcBorders>
            <w:hideMark/>
          </w:tcPr>
          <w:p w14:paraId="676A75D5" w14:textId="77777777" w:rsidR="00CC2449" w:rsidRPr="00CC2449" w:rsidRDefault="00CC2449">
            <w:pPr>
              <w:rPr>
                <w:rFonts w:cs="Arial"/>
                <w:sz w:val="21"/>
                <w:szCs w:val="21"/>
                <w:lang w:eastAsia="en-US"/>
              </w:rPr>
            </w:pPr>
            <w:r w:rsidRPr="00CC2449">
              <w:rPr>
                <w:rFonts w:cs="Arial"/>
                <w:sz w:val="21"/>
                <w:szCs w:val="21"/>
                <w:lang w:eastAsia="en-US"/>
              </w:rPr>
              <w:t>Email</w:t>
            </w:r>
          </w:p>
        </w:tc>
        <w:tc>
          <w:tcPr>
            <w:tcW w:w="1329" w:type="pct"/>
            <w:tcBorders>
              <w:top w:val="nil"/>
              <w:left w:val="nil"/>
              <w:bottom w:val="single" w:sz="4" w:space="0" w:color="auto"/>
              <w:right w:val="nil"/>
            </w:tcBorders>
            <w:hideMark/>
          </w:tcPr>
          <w:p w14:paraId="7A3751D4" w14:textId="77777777" w:rsidR="00CC2449" w:rsidRDefault="00CC2449">
            <w:pPr>
              <w:rPr>
                <w:rFonts w:cs="Arial"/>
                <w:sz w:val="21"/>
                <w:szCs w:val="21"/>
              </w:rPr>
            </w:pPr>
          </w:p>
          <w:p w14:paraId="374B2FF9" w14:textId="77777777" w:rsidR="00D849F3" w:rsidRPr="00CC2449" w:rsidRDefault="00D849F3">
            <w:pPr>
              <w:rPr>
                <w:rFonts w:cs="Arial"/>
                <w:sz w:val="21"/>
                <w:szCs w:val="21"/>
              </w:rPr>
            </w:pPr>
          </w:p>
        </w:tc>
        <w:tc>
          <w:tcPr>
            <w:tcW w:w="1216" w:type="pct"/>
            <w:tcBorders>
              <w:top w:val="nil"/>
              <w:left w:val="nil"/>
              <w:bottom w:val="single" w:sz="4" w:space="0" w:color="auto"/>
              <w:right w:val="nil"/>
            </w:tcBorders>
            <w:hideMark/>
          </w:tcPr>
          <w:p w14:paraId="5A7C23F8" w14:textId="77777777" w:rsidR="00CC2449" w:rsidRPr="00CC2449" w:rsidRDefault="00CC2449">
            <w:pPr>
              <w:rPr>
                <w:rFonts w:cs="Arial"/>
                <w:sz w:val="21"/>
                <w:szCs w:val="21"/>
                <w:lang w:eastAsia="en-US"/>
              </w:rPr>
            </w:pPr>
            <w:r w:rsidRPr="00CC2449">
              <w:rPr>
                <w:rFonts w:cs="Arial"/>
                <w:sz w:val="21"/>
                <w:szCs w:val="21"/>
              </w:rPr>
              <w:t>Mobile Telephone</w:t>
            </w:r>
          </w:p>
        </w:tc>
        <w:tc>
          <w:tcPr>
            <w:tcW w:w="1366" w:type="pct"/>
            <w:tcBorders>
              <w:top w:val="nil"/>
              <w:left w:val="nil"/>
              <w:bottom w:val="single" w:sz="4" w:space="0" w:color="auto"/>
              <w:right w:val="single" w:sz="4" w:space="0" w:color="auto"/>
            </w:tcBorders>
            <w:hideMark/>
          </w:tcPr>
          <w:p w14:paraId="677CC9FE" w14:textId="77777777" w:rsidR="00CC2449" w:rsidRPr="00CC2449" w:rsidRDefault="00CC2449">
            <w:pPr>
              <w:rPr>
                <w:rFonts w:cs="Arial"/>
                <w:sz w:val="21"/>
                <w:szCs w:val="21"/>
              </w:rPr>
            </w:pPr>
          </w:p>
        </w:tc>
      </w:tr>
    </w:tbl>
    <w:p w14:paraId="655FE98C" w14:textId="77777777" w:rsidR="00CC2449" w:rsidRPr="00CC2449" w:rsidRDefault="00CC2449" w:rsidP="00CC2449">
      <w:pPr>
        <w:rPr>
          <w:rFonts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C2449" w:rsidRPr="00CC2449" w14:paraId="3E082DFD" w14:textId="77777777" w:rsidTr="00CC2449">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2B8F9307" w14:textId="77777777" w:rsidR="00CC2449" w:rsidRPr="00CC2449" w:rsidRDefault="00CC2449">
            <w:pPr>
              <w:rPr>
                <w:rFonts w:cs="Arial"/>
                <w:b/>
                <w:sz w:val="21"/>
                <w:szCs w:val="21"/>
                <w:lang w:eastAsia="en-US"/>
              </w:rPr>
            </w:pPr>
            <w:r w:rsidRPr="00CC2449">
              <w:rPr>
                <w:rFonts w:cs="Arial"/>
                <w:b/>
                <w:sz w:val="21"/>
                <w:szCs w:val="21"/>
              </w:rPr>
              <w:t>My Statement</w:t>
            </w:r>
          </w:p>
        </w:tc>
      </w:tr>
      <w:tr w:rsidR="00CC2449" w:rsidRPr="00CC2449" w14:paraId="3DB78CDB" w14:textId="77777777" w:rsidTr="00CC2449">
        <w:tc>
          <w:tcPr>
            <w:tcW w:w="5000" w:type="pct"/>
            <w:tcBorders>
              <w:top w:val="nil"/>
              <w:left w:val="single" w:sz="4" w:space="0" w:color="auto"/>
              <w:bottom w:val="single" w:sz="4" w:space="0" w:color="auto"/>
              <w:right w:val="single" w:sz="4" w:space="0" w:color="auto"/>
            </w:tcBorders>
          </w:tcPr>
          <w:p w14:paraId="5AD91076" w14:textId="77777777" w:rsidR="00CC2449" w:rsidRPr="00CC2449" w:rsidRDefault="00CC2449">
            <w:pPr>
              <w:rPr>
                <w:rFonts w:cs="Arial"/>
                <w:sz w:val="21"/>
                <w:szCs w:val="21"/>
              </w:rPr>
            </w:pPr>
            <w:r w:rsidRPr="00CC2449">
              <w:rPr>
                <w:rFonts w:cs="Arial"/>
                <w:sz w:val="21"/>
                <w:szCs w:val="21"/>
              </w:rPr>
              <w:t xml:space="preserve">To my family, my GP, my personal welfare attorney (where applicable) and all other persons concerned, this advance decision has been made by me, entirely without influence from any other person whether they might stand to gain from my death or otherwise. </w:t>
            </w:r>
          </w:p>
          <w:p w14:paraId="545958A1" w14:textId="77777777" w:rsidR="00CC2449" w:rsidRPr="00CC2449" w:rsidRDefault="00CC2449">
            <w:pPr>
              <w:rPr>
                <w:rFonts w:cs="Arial"/>
                <w:sz w:val="21"/>
                <w:szCs w:val="21"/>
              </w:rPr>
            </w:pPr>
          </w:p>
          <w:p w14:paraId="02AA098F" w14:textId="77777777" w:rsidR="00CC2449" w:rsidRPr="00CC2449" w:rsidRDefault="00CC2449">
            <w:pPr>
              <w:rPr>
                <w:rFonts w:cs="Arial"/>
                <w:b/>
                <w:sz w:val="21"/>
                <w:szCs w:val="21"/>
              </w:rPr>
            </w:pPr>
            <w:r w:rsidRPr="00CC2449">
              <w:rPr>
                <w:rFonts w:cs="Arial"/>
                <w:b/>
                <w:sz w:val="21"/>
                <w:szCs w:val="21"/>
              </w:rPr>
              <w:t>I declare that if at any time:</w:t>
            </w:r>
          </w:p>
          <w:p w14:paraId="503D6A19" w14:textId="77777777" w:rsidR="00CC2449" w:rsidRPr="00CC2449" w:rsidRDefault="00CC2449">
            <w:pPr>
              <w:rPr>
                <w:rFonts w:cs="Arial"/>
                <w:sz w:val="21"/>
                <w:szCs w:val="21"/>
              </w:rPr>
            </w:pPr>
            <w:r w:rsidRPr="00CC2449">
              <w:rPr>
                <w:rFonts w:cs="Arial"/>
                <w:sz w:val="21"/>
                <w:szCs w:val="21"/>
              </w:rPr>
              <w:t xml:space="preserve">• I am unable to participate effectively in decisions about my medical care </w:t>
            </w:r>
            <w:r w:rsidRPr="00CC2449">
              <w:rPr>
                <w:rFonts w:cs="Arial"/>
                <w:b/>
                <w:sz w:val="21"/>
                <w:szCs w:val="21"/>
              </w:rPr>
              <w:t>and</w:t>
            </w:r>
          </w:p>
          <w:p w14:paraId="5F1C0EEF" w14:textId="77777777" w:rsidR="00CC2449" w:rsidRPr="00CC2449" w:rsidRDefault="00CC2449">
            <w:pPr>
              <w:rPr>
                <w:rFonts w:cs="Arial"/>
                <w:sz w:val="21"/>
                <w:szCs w:val="21"/>
              </w:rPr>
            </w:pPr>
            <w:r w:rsidRPr="00CC2449">
              <w:rPr>
                <w:rFonts w:cs="Arial"/>
                <w:sz w:val="21"/>
                <w:szCs w:val="21"/>
              </w:rPr>
              <w:t xml:space="preserve">• two independent doctors (one a consultant) are of the opinion that I am unlikely to recover from illness or impairment </w:t>
            </w:r>
            <w:r w:rsidRPr="00CC2449">
              <w:rPr>
                <w:rFonts w:cs="Arial"/>
                <w:b/>
                <w:sz w:val="21"/>
                <w:szCs w:val="21"/>
              </w:rPr>
              <w:t>and</w:t>
            </w:r>
          </w:p>
          <w:p w14:paraId="5275CD1A" w14:textId="77777777" w:rsidR="00CC2449" w:rsidRPr="00CC2449" w:rsidRDefault="00CC2449">
            <w:pPr>
              <w:rPr>
                <w:rFonts w:cs="Arial"/>
                <w:sz w:val="21"/>
                <w:szCs w:val="21"/>
              </w:rPr>
            </w:pPr>
            <w:r w:rsidRPr="00CC2449">
              <w:rPr>
                <w:rFonts w:cs="Arial"/>
                <w:sz w:val="21"/>
                <w:szCs w:val="21"/>
              </w:rPr>
              <w:t>• the gravity of my condition/suffering is such that treatment seems to be causing distress beyond any possible benefit,</w:t>
            </w:r>
          </w:p>
          <w:p w14:paraId="0C4A35F7" w14:textId="77777777" w:rsidR="00CC2449" w:rsidRPr="00CC2449" w:rsidRDefault="00CC2449">
            <w:pPr>
              <w:rPr>
                <w:rFonts w:cs="Arial"/>
                <w:sz w:val="21"/>
                <w:szCs w:val="21"/>
              </w:rPr>
            </w:pPr>
          </w:p>
          <w:p w14:paraId="1604FE34" w14:textId="77777777" w:rsidR="00CC2449" w:rsidRPr="00CC2449" w:rsidRDefault="00CC2449">
            <w:pPr>
              <w:rPr>
                <w:rFonts w:cs="Arial"/>
                <w:b/>
                <w:sz w:val="21"/>
                <w:szCs w:val="21"/>
              </w:rPr>
            </w:pPr>
            <w:r w:rsidRPr="00CC2449">
              <w:rPr>
                <w:rFonts w:cs="Arial"/>
                <w:b/>
                <w:sz w:val="21"/>
                <w:szCs w:val="21"/>
              </w:rPr>
              <w:t>Then in those circumstances my directions are as follows:</w:t>
            </w:r>
          </w:p>
          <w:p w14:paraId="5898D094" w14:textId="77777777" w:rsidR="00CC2449" w:rsidRPr="00CC2449" w:rsidRDefault="00CC2449">
            <w:pPr>
              <w:rPr>
                <w:rFonts w:cs="Arial"/>
                <w:sz w:val="21"/>
                <w:szCs w:val="21"/>
              </w:rPr>
            </w:pPr>
            <w:r w:rsidRPr="00CC2449">
              <w:rPr>
                <w:rFonts w:cs="Arial"/>
                <w:sz w:val="21"/>
                <w:szCs w:val="21"/>
              </w:rPr>
              <w:t>• that I am not subjected to any medical intervention or treatment aimed at prolonging or sustaining my life such as those in ‘Detailed instruction’ below, even if this means my life is at risk; this does not necessarily mean withdrawal of life-enhancing medication as I would not want the withdrawal of any treatment which may reduce distress or provide pain relief or if the withdrawal would adversely affect my quality of life</w:t>
            </w:r>
          </w:p>
          <w:p w14:paraId="7986A6BD" w14:textId="77777777" w:rsidR="00CC2449" w:rsidRPr="00CC2449" w:rsidRDefault="00CC2449">
            <w:pPr>
              <w:rPr>
                <w:rFonts w:cs="Arial"/>
                <w:sz w:val="21"/>
                <w:szCs w:val="21"/>
              </w:rPr>
            </w:pPr>
            <w:r w:rsidRPr="00CC2449">
              <w:rPr>
                <w:rFonts w:cs="Arial"/>
                <w:sz w:val="21"/>
                <w:szCs w:val="21"/>
              </w:rPr>
              <w:t xml:space="preserve">• that any distressing symptoms, including any caused by inability to eat, </w:t>
            </w:r>
            <w:proofErr w:type="gramStart"/>
            <w:r w:rsidRPr="00CC2449">
              <w:rPr>
                <w:rFonts w:cs="Arial"/>
                <w:sz w:val="21"/>
                <w:szCs w:val="21"/>
              </w:rPr>
              <w:t>drink</w:t>
            </w:r>
            <w:proofErr w:type="gramEnd"/>
            <w:r w:rsidRPr="00CC2449">
              <w:rPr>
                <w:rFonts w:cs="Arial"/>
                <w:sz w:val="21"/>
                <w:szCs w:val="21"/>
              </w:rPr>
              <w:t xml:space="preserve"> or simply receive nutrition, are to be fully controlled by appropriate analgesic or other treatment, even though that treatment may shorten my life.</w:t>
            </w:r>
          </w:p>
        </w:tc>
      </w:tr>
    </w:tbl>
    <w:p w14:paraId="45A3927D" w14:textId="77777777" w:rsidR="00CC2449" w:rsidRPr="00CC2449" w:rsidRDefault="00CC2449" w:rsidP="00CC2449">
      <w:pPr>
        <w:pStyle w:val="Default"/>
        <w:rPr>
          <w:rFonts w:ascii="Arial" w:hAnsi="Arial" w:cs="Arial"/>
          <w:color w:val="auto"/>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3554"/>
        <w:gridCol w:w="1248"/>
        <w:gridCol w:w="1706"/>
        <w:gridCol w:w="1875"/>
      </w:tblGrid>
      <w:tr w:rsidR="00CC2449" w:rsidRPr="00CC2449" w14:paraId="01FF61C8" w14:textId="77777777" w:rsidTr="00CC244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2F379296" w14:textId="77777777" w:rsidR="00CC2449" w:rsidRPr="00CC2449" w:rsidRDefault="00CC2449">
            <w:pPr>
              <w:rPr>
                <w:rFonts w:cs="Arial"/>
                <w:b/>
                <w:sz w:val="21"/>
                <w:szCs w:val="21"/>
                <w:lang w:eastAsia="en-US"/>
              </w:rPr>
            </w:pPr>
            <w:r w:rsidRPr="00CC2449">
              <w:rPr>
                <w:rFonts w:cs="Arial"/>
                <w:b/>
                <w:sz w:val="21"/>
                <w:szCs w:val="21"/>
              </w:rPr>
              <w:t>My Detailed Instruction</w:t>
            </w:r>
          </w:p>
        </w:tc>
      </w:tr>
      <w:tr w:rsidR="00CC2449" w:rsidRPr="00CC2449" w14:paraId="2AD003E7" w14:textId="77777777" w:rsidTr="00CC2449">
        <w:tc>
          <w:tcPr>
            <w:tcW w:w="695" w:type="pct"/>
            <w:tcBorders>
              <w:top w:val="single" w:sz="4" w:space="0" w:color="auto"/>
              <w:left w:val="single" w:sz="4" w:space="0" w:color="auto"/>
              <w:bottom w:val="nil"/>
              <w:right w:val="nil"/>
            </w:tcBorders>
          </w:tcPr>
          <w:p w14:paraId="3D56EE9A" w14:textId="77777777" w:rsidR="00CC2449" w:rsidRPr="00CC2449" w:rsidRDefault="00CC2449">
            <w:pPr>
              <w:rPr>
                <w:rFonts w:cs="Arial"/>
                <w:sz w:val="21"/>
                <w:szCs w:val="21"/>
              </w:rPr>
            </w:pPr>
          </w:p>
        </w:tc>
        <w:tc>
          <w:tcPr>
            <w:tcW w:w="1825" w:type="pct"/>
            <w:tcBorders>
              <w:top w:val="single" w:sz="4" w:space="0" w:color="auto"/>
              <w:left w:val="nil"/>
              <w:bottom w:val="nil"/>
              <w:right w:val="nil"/>
            </w:tcBorders>
          </w:tcPr>
          <w:p w14:paraId="4B0C6596" w14:textId="77777777" w:rsidR="00CC2449" w:rsidRPr="00CC2449" w:rsidRDefault="00CC2449">
            <w:pPr>
              <w:rPr>
                <w:rFonts w:cs="Arial"/>
                <w:sz w:val="21"/>
                <w:szCs w:val="21"/>
              </w:rPr>
            </w:pPr>
          </w:p>
        </w:tc>
        <w:tc>
          <w:tcPr>
            <w:tcW w:w="641" w:type="pct"/>
            <w:tcBorders>
              <w:top w:val="single" w:sz="4" w:space="0" w:color="auto"/>
              <w:left w:val="nil"/>
              <w:bottom w:val="nil"/>
              <w:right w:val="nil"/>
            </w:tcBorders>
            <w:vAlign w:val="center"/>
          </w:tcPr>
          <w:p w14:paraId="35A1FB97" w14:textId="77777777" w:rsidR="00CC2449" w:rsidRPr="00CC2449" w:rsidRDefault="00CC2449">
            <w:pPr>
              <w:jc w:val="center"/>
              <w:rPr>
                <w:rFonts w:cs="Arial"/>
                <w:b/>
                <w:sz w:val="21"/>
                <w:szCs w:val="21"/>
              </w:rPr>
            </w:pPr>
          </w:p>
        </w:tc>
        <w:tc>
          <w:tcPr>
            <w:tcW w:w="876" w:type="pct"/>
            <w:tcBorders>
              <w:top w:val="single" w:sz="4" w:space="0" w:color="auto"/>
              <w:left w:val="nil"/>
              <w:bottom w:val="nil"/>
              <w:right w:val="nil"/>
            </w:tcBorders>
            <w:vAlign w:val="center"/>
          </w:tcPr>
          <w:p w14:paraId="223DB05E" w14:textId="77777777" w:rsidR="00CC2449" w:rsidRPr="00CC2449" w:rsidRDefault="00CC2449">
            <w:pPr>
              <w:jc w:val="center"/>
              <w:rPr>
                <w:rFonts w:cs="Arial"/>
                <w:b/>
                <w:sz w:val="21"/>
                <w:szCs w:val="21"/>
              </w:rPr>
            </w:pPr>
          </w:p>
        </w:tc>
        <w:tc>
          <w:tcPr>
            <w:tcW w:w="963" w:type="pct"/>
            <w:tcBorders>
              <w:top w:val="single" w:sz="4" w:space="0" w:color="auto"/>
              <w:left w:val="nil"/>
              <w:bottom w:val="nil"/>
              <w:right w:val="single" w:sz="4" w:space="0" w:color="auto"/>
            </w:tcBorders>
          </w:tcPr>
          <w:p w14:paraId="33A3B7D4" w14:textId="77777777" w:rsidR="00CC2449" w:rsidRPr="00CC2449" w:rsidRDefault="00CC2449">
            <w:pPr>
              <w:rPr>
                <w:rFonts w:cs="Arial"/>
                <w:b/>
                <w:sz w:val="21"/>
                <w:szCs w:val="21"/>
              </w:rPr>
            </w:pPr>
          </w:p>
        </w:tc>
      </w:tr>
      <w:tr w:rsidR="00CC2449" w:rsidRPr="00CC2449" w14:paraId="7174FB44" w14:textId="77777777" w:rsidTr="00CC2449">
        <w:tc>
          <w:tcPr>
            <w:tcW w:w="695" w:type="pct"/>
            <w:tcBorders>
              <w:top w:val="nil"/>
              <w:left w:val="single" w:sz="4" w:space="0" w:color="auto"/>
              <w:bottom w:val="nil"/>
              <w:right w:val="nil"/>
            </w:tcBorders>
            <w:hideMark/>
          </w:tcPr>
          <w:p w14:paraId="09327E20" w14:textId="77777777" w:rsidR="00CC2449" w:rsidRPr="00CC2449" w:rsidRDefault="00CC2449">
            <w:pPr>
              <w:rPr>
                <w:rFonts w:cs="Arial"/>
                <w:b/>
                <w:sz w:val="21"/>
                <w:szCs w:val="21"/>
              </w:rPr>
            </w:pPr>
            <w:r w:rsidRPr="00CC2449">
              <w:rPr>
                <w:rFonts w:cs="Arial"/>
                <w:b/>
                <w:sz w:val="21"/>
                <w:szCs w:val="21"/>
              </w:rPr>
              <w:t>Treatment</w:t>
            </w:r>
          </w:p>
        </w:tc>
        <w:tc>
          <w:tcPr>
            <w:tcW w:w="1825" w:type="pct"/>
            <w:tcBorders>
              <w:top w:val="nil"/>
              <w:left w:val="nil"/>
              <w:bottom w:val="nil"/>
              <w:right w:val="nil"/>
            </w:tcBorders>
            <w:hideMark/>
          </w:tcPr>
          <w:p w14:paraId="711D56DB" w14:textId="77777777" w:rsidR="00CC2449" w:rsidRPr="00CC2449" w:rsidRDefault="00CC2449">
            <w:pPr>
              <w:rPr>
                <w:rFonts w:cs="Arial"/>
                <w:sz w:val="21"/>
                <w:szCs w:val="21"/>
              </w:rPr>
            </w:pPr>
            <w:r>
              <w:rPr>
                <w:rFonts w:cs="Arial"/>
                <w:sz w:val="21"/>
                <w:szCs w:val="21"/>
              </w:rPr>
              <w:t xml:space="preserve">For </w:t>
            </w:r>
            <w:r w:rsidRPr="00CC2449">
              <w:rPr>
                <w:rFonts w:cs="Arial"/>
                <w:sz w:val="21"/>
                <w:szCs w:val="21"/>
              </w:rPr>
              <w:t>Cardio-Pulmonary Resuscitation</w:t>
            </w:r>
          </w:p>
        </w:tc>
        <w:tc>
          <w:tcPr>
            <w:tcW w:w="641" w:type="pct"/>
            <w:tcBorders>
              <w:top w:val="nil"/>
              <w:left w:val="nil"/>
              <w:bottom w:val="nil"/>
              <w:right w:val="nil"/>
            </w:tcBorders>
            <w:hideMark/>
          </w:tcPr>
          <w:p w14:paraId="0D9A0978"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Yes</w:t>
            </w:r>
          </w:p>
        </w:tc>
        <w:tc>
          <w:tcPr>
            <w:tcW w:w="876" w:type="pct"/>
            <w:tcBorders>
              <w:top w:val="nil"/>
              <w:left w:val="nil"/>
              <w:bottom w:val="nil"/>
              <w:right w:val="nil"/>
            </w:tcBorders>
            <w:hideMark/>
          </w:tcPr>
          <w:p w14:paraId="696A0873"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No</w:t>
            </w:r>
          </w:p>
        </w:tc>
        <w:tc>
          <w:tcPr>
            <w:tcW w:w="963" w:type="pct"/>
            <w:tcBorders>
              <w:top w:val="nil"/>
              <w:left w:val="nil"/>
              <w:bottom w:val="nil"/>
              <w:right w:val="single" w:sz="4" w:space="0" w:color="auto"/>
            </w:tcBorders>
          </w:tcPr>
          <w:p w14:paraId="23D30509" w14:textId="77777777" w:rsidR="00CC2449" w:rsidRPr="00CC2449" w:rsidRDefault="00CC2449">
            <w:pPr>
              <w:rPr>
                <w:rFonts w:cs="Arial"/>
                <w:sz w:val="21"/>
                <w:szCs w:val="21"/>
              </w:rPr>
            </w:pPr>
          </w:p>
        </w:tc>
      </w:tr>
      <w:tr w:rsidR="00CC2449" w:rsidRPr="00CC2449" w14:paraId="0A929CC2" w14:textId="77777777" w:rsidTr="00CC2449">
        <w:tc>
          <w:tcPr>
            <w:tcW w:w="695" w:type="pct"/>
            <w:tcBorders>
              <w:top w:val="nil"/>
              <w:left w:val="single" w:sz="4" w:space="0" w:color="auto"/>
              <w:bottom w:val="nil"/>
              <w:right w:val="nil"/>
            </w:tcBorders>
          </w:tcPr>
          <w:p w14:paraId="2FD8471B" w14:textId="77777777" w:rsidR="00CC2449" w:rsidRPr="00CC2449" w:rsidRDefault="00CC2449">
            <w:pPr>
              <w:rPr>
                <w:rFonts w:cs="Arial"/>
                <w:sz w:val="21"/>
                <w:szCs w:val="21"/>
              </w:rPr>
            </w:pPr>
          </w:p>
        </w:tc>
        <w:tc>
          <w:tcPr>
            <w:tcW w:w="1825" w:type="pct"/>
            <w:tcBorders>
              <w:top w:val="nil"/>
              <w:left w:val="nil"/>
              <w:bottom w:val="nil"/>
              <w:right w:val="nil"/>
            </w:tcBorders>
            <w:hideMark/>
          </w:tcPr>
          <w:p w14:paraId="172CA3C3" w14:textId="77777777" w:rsidR="00CC2449" w:rsidRPr="00CC2449" w:rsidRDefault="00CC2449">
            <w:pPr>
              <w:rPr>
                <w:rFonts w:cs="Arial"/>
                <w:sz w:val="21"/>
                <w:szCs w:val="21"/>
              </w:rPr>
            </w:pPr>
            <w:r>
              <w:rPr>
                <w:rFonts w:cs="Arial"/>
                <w:sz w:val="21"/>
                <w:szCs w:val="21"/>
              </w:rPr>
              <w:t xml:space="preserve">For </w:t>
            </w:r>
            <w:r w:rsidRPr="00CC2449">
              <w:rPr>
                <w:rFonts w:cs="Arial"/>
                <w:sz w:val="21"/>
                <w:szCs w:val="21"/>
              </w:rPr>
              <w:t>Life Support &amp; Ventilation</w:t>
            </w:r>
          </w:p>
        </w:tc>
        <w:tc>
          <w:tcPr>
            <w:tcW w:w="641" w:type="pct"/>
            <w:tcBorders>
              <w:top w:val="nil"/>
              <w:left w:val="nil"/>
              <w:bottom w:val="nil"/>
              <w:right w:val="nil"/>
            </w:tcBorders>
            <w:hideMark/>
          </w:tcPr>
          <w:p w14:paraId="26933839"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Yes</w:t>
            </w:r>
          </w:p>
        </w:tc>
        <w:tc>
          <w:tcPr>
            <w:tcW w:w="876" w:type="pct"/>
            <w:tcBorders>
              <w:top w:val="nil"/>
              <w:left w:val="nil"/>
              <w:bottom w:val="nil"/>
              <w:right w:val="nil"/>
            </w:tcBorders>
            <w:hideMark/>
          </w:tcPr>
          <w:p w14:paraId="78E0A803"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No</w:t>
            </w:r>
          </w:p>
        </w:tc>
        <w:tc>
          <w:tcPr>
            <w:tcW w:w="963" w:type="pct"/>
            <w:tcBorders>
              <w:top w:val="nil"/>
              <w:left w:val="nil"/>
              <w:bottom w:val="nil"/>
              <w:right w:val="single" w:sz="4" w:space="0" w:color="auto"/>
            </w:tcBorders>
          </w:tcPr>
          <w:p w14:paraId="5D9A7BF7" w14:textId="77777777" w:rsidR="00CC2449" w:rsidRPr="00CC2449" w:rsidRDefault="00CC2449">
            <w:pPr>
              <w:rPr>
                <w:rFonts w:cs="Arial"/>
                <w:sz w:val="21"/>
                <w:szCs w:val="21"/>
              </w:rPr>
            </w:pPr>
          </w:p>
        </w:tc>
      </w:tr>
      <w:tr w:rsidR="00CC2449" w:rsidRPr="00CC2449" w14:paraId="7FB583DD" w14:textId="77777777" w:rsidTr="00CC2449">
        <w:tc>
          <w:tcPr>
            <w:tcW w:w="695" w:type="pct"/>
            <w:tcBorders>
              <w:top w:val="nil"/>
              <w:left w:val="single" w:sz="4" w:space="0" w:color="auto"/>
              <w:bottom w:val="nil"/>
              <w:right w:val="nil"/>
            </w:tcBorders>
          </w:tcPr>
          <w:p w14:paraId="359472C7" w14:textId="77777777" w:rsidR="00CC2449" w:rsidRPr="00CC2449" w:rsidRDefault="00CC2449">
            <w:pPr>
              <w:rPr>
                <w:rFonts w:cs="Arial"/>
                <w:sz w:val="21"/>
                <w:szCs w:val="21"/>
              </w:rPr>
            </w:pPr>
          </w:p>
        </w:tc>
        <w:tc>
          <w:tcPr>
            <w:tcW w:w="1825" w:type="pct"/>
            <w:tcBorders>
              <w:top w:val="nil"/>
              <w:left w:val="nil"/>
              <w:bottom w:val="nil"/>
              <w:right w:val="nil"/>
            </w:tcBorders>
          </w:tcPr>
          <w:p w14:paraId="1B040DE4" w14:textId="77777777" w:rsidR="00CC2449" w:rsidRPr="00CC2449" w:rsidRDefault="00CC2449">
            <w:pPr>
              <w:rPr>
                <w:rFonts w:cs="Arial"/>
                <w:sz w:val="21"/>
                <w:szCs w:val="21"/>
              </w:rPr>
            </w:pPr>
          </w:p>
        </w:tc>
        <w:tc>
          <w:tcPr>
            <w:tcW w:w="641" w:type="pct"/>
            <w:tcBorders>
              <w:top w:val="nil"/>
              <w:left w:val="nil"/>
              <w:bottom w:val="nil"/>
              <w:right w:val="nil"/>
            </w:tcBorders>
          </w:tcPr>
          <w:p w14:paraId="0595B641" w14:textId="77777777" w:rsidR="00CC2449" w:rsidRPr="00CC2449" w:rsidRDefault="00CC2449">
            <w:pPr>
              <w:rPr>
                <w:rFonts w:cs="Arial"/>
                <w:b/>
                <w:sz w:val="21"/>
                <w:szCs w:val="21"/>
              </w:rPr>
            </w:pPr>
          </w:p>
        </w:tc>
        <w:tc>
          <w:tcPr>
            <w:tcW w:w="876" w:type="pct"/>
            <w:tcBorders>
              <w:top w:val="nil"/>
              <w:left w:val="nil"/>
              <w:bottom w:val="nil"/>
              <w:right w:val="nil"/>
            </w:tcBorders>
          </w:tcPr>
          <w:p w14:paraId="5B7D8798" w14:textId="77777777" w:rsidR="00CC2449" w:rsidRPr="00CC2449" w:rsidRDefault="00CC2449">
            <w:pPr>
              <w:rPr>
                <w:rFonts w:cs="Arial"/>
                <w:b/>
                <w:sz w:val="21"/>
                <w:szCs w:val="21"/>
              </w:rPr>
            </w:pPr>
          </w:p>
        </w:tc>
        <w:tc>
          <w:tcPr>
            <w:tcW w:w="963" w:type="pct"/>
            <w:tcBorders>
              <w:top w:val="nil"/>
              <w:left w:val="nil"/>
              <w:bottom w:val="nil"/>
              <w:right w:val="single" w:sz="4" w:space="0" w:color="auto"/>
            </w:tcBorders>
          </w:tcPr>
          <w:p w14:paraId="79C7C3F5" w14:textId="77777777" w:rsidR="00CC2449" w:rsidRPr="00CC2449" w:rsidRDefault="00CC2449">
            <w:pPr>
              <w:rPr>
                <w:rFonts w:cs="Arial"/>
                <w:sz w:val="21"/>
                <w:szCs w:val="21"/>
              </w:rPr>
            </w:pPr>
          </w:p>
        </w:tc>
      </w:tr>
      <w:tr w:rsidR="00CC2449" w:rsidRPr="00CC2449" w14:paraId="3EC5D096" w14:textId="77777777" w:rsidTr="00CC2449">
        <w:tc>
          <w:tcPr>
            <w:tcW w:w="695" w:type="pct"/>
            <w:tcBorders>
              <w:top w:val="nil"/>
              <w:left w:val="single" w:sz="4" w:space="0" w:color="auto"/>
              <w:bottom w:val="nil"/>
              <w:right w:val="nil"/>
            </w:tcBorders>
          </w:tcPr>
          <w:p w14:paraId="7190AAD8" w14:textId="77777777" w:rsidR="00CC2449" w:rsidRPr="00CC2449" w:rsidRDefault="00CC2449">
            <w:pPr>
              <w:rPr>
                <w:rFonts w:cs="Arial"/>
                <w:sz w:val="21"/>
                <w:szCs w:val="21"/>
              </w:rPr>
            </w:pPr>
          </w:p>
        </w:tc>
        <w:tc>
          <w:tcPr>
            <w:tcW w:w="1825" w:type="pct"/>
            <w:tcBorders>
              <w:top w:val="nil"/>
              <w:left w:val="nil"/>
              <w:bottom w:val="nil"/>
              <w:right w:val="nil"/>
            </w:tcBorders>
            <w:hideMark/>
          </w:tcPr>
          <w:p w14:paraId="55F72085" w14:textId="77777777" w:rsidR="00CC2449" w:rsidRPr="00CC2449" w:rsidRDefault="00CC2449">
            <w:pPr>
              <w:rPr>
                <w:rFonts w:cs="Arial"/>
                <w:sz w:val="21"/>
                <w:szCs w:val="21"/>
              </w:rPr>
            </w:pPr>
            <w:r>
              <w:rPr>
                <w:rFonts w:cs="Arial"/>
                <w:sz w:val="21"/>
                <w:szCs w:val="21"/>
              </w:rPr>
              <w:t xml:space="preserve">For </w:t>
            </w:r>
            <w:r w:rsidRPr="00CC2449">
              <w:rPr>
                <w:rFonts w:cs="Arial"/>
                <w:sz w:val="21"/>
                <w:szCs w:val="21"/>
              </w:rPr>
              <w:t>Oral Antibiotics</w:t>
            </w:r>
          </w:p>
        </w:tc>
        <w:tc>
          <w:tcPr>
            <w:tcW w:w="641" w:type="pct"/>
            <w:tcBorders>
              <w:top w:val="nil"/>
              <w:left w:val="nil"/>
              <w:bottom w:val="nil"/>
              <w:right w:val="nil"/>
            </w:tcBorders>
            <w:hideMark/>
          </w:tcPr>
          <w:p w14:paraId="04A7787E"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Yes</w:t>
            </w:r>
          </w:p>
        </w:tc>
        <w:tc>
          <w:tcPr>
            <w:tcW w:w="876" w:type="pct"/>
            <w:tcBorders>
              <w:top w:val="nil"/>
              <w:left w:val="nil"/>
              <w:bottom w:val="nil"/>
              <w:right w:val="nil"/>
            </w:tcBorders>
            <w:hideMark/>
          </w:tcPr>
          <w:p w14:paraId="27C63C03"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No</w:t>
            </w:r>
          </w:p>
        </w:tc>
        <w:tc>
          <w:tcPr>
            <w:tcW w:w="963" w:type="pct"/>
            <w:tcBorders>
              <w:top w:val="nil"/>
              <w:left w:val="nil"/>
              <w:bottom w:val="nil"/>
              <w:right w:val="single" w:sz="4" w:space="0" w:color="auto"/>
            </w:tcBorders>
          </w:tcPr>
          <w:p w14:paraId="7AF90871" w14:textId="77777777" w:rsidR="00CC2449" w:rsidRPr="00CC2449" w:rsidRDefault="00CC2449">
            <w:pPr>
              <w:rPr>
                <w:rFonts w:cs="Arial"/>
                <w:sz w:val="21"/>
                <w:szCs w:val="21"/>
              </w:rPr>
            </w:pPr>
          </w:p>
        </w:tc>
      </w:tr>
      <w:tr w:rsidR="00CC2449" w:rsidRPr="00CC2449" w14:paraId="736495A8" w14:textId="77777777" w:rsidTr="00CC2449">
        <w:tc>
          <w:tcPr>
            <w:tcW w:w="695" w:type="pct"/>
            <w:tcBorders>
              <w:top w:val="nil"/>
              <w:left w:val="single" w:sz="4" w:space="0" w:color="auto"/>
              <w:bottom w:val="nil"/>
              <w:right w:val="nil"/>
            </w:tcBorders>
          </w:tcPr>
          <w:p w14:paraId="45DFD5F2" w14:textId="77777777" w:rsidR="00CC2449" w:rsidRPr="00CC2449" w:rsidRDefault="00CC2449">
            <w:pPr>
              <w:rPr>
                <w:rFonts w:cs="Arial"/>
                <w:sz w:val="21"/>
                <w:szCs w:val="21"/>
              </w:rPr>
            </w:pPr>
          </w:p>
        </w:tc>
        <w:tc>
          <w:tcPr>
            <w:tcW w:w="1825" w:type="pct"/>
            <w:tcBorders>
              <w:top w:val="nil"/>
              <w:left w:val="nil"/>
              <w:bottom w:val="nil"/>
              <w:right w:val="nil"/>
            </w:tcBorders>
            <w:hideMark/>
          </w:tcPr>
          <w:p w14:paraId="371F7B62" w14:textId="77777777" w:rsidR="00CC2449" w:rsidRPr="00CC2449" w:rsidRDefault="00CC2449">
            <w:pPr>
              <w:rPr>
                <w:rFonts w:cs="Arial"/>
                <w:sz w:val="21"/>
                <w:szCs w:val="21"/>
              </w:rPr>
            </w:pPr>
            <w:r>
              <w:rPr>
                <w:rFonts w:cs="Arial"/>
                <w:sz w:val="21"/>
                <w:szCs w:val="21"/>
              </w:rPr>
              <w:t xml:space="preserve">For </w:t>
            </w:r>
            <w:r w:rsidRPr="00CC2449">
              <w:rPr>
                <w:rFonts w:cs="Arial"/>
                <w:sz w:val="21"/>
                <w:szCs w:val="21"/>
              </w:rPr>
              <w:t>Intravenous Antibiotics</w:t>
            </w:r>
          </w:p>
        </w:tc>
        <w:tc>
          <w:tcPr>
            <w:tcW w:w="641" w:type="pct"/>
            <w:tcBorders>
              <w:top w:val="nil"/>
              <w:left w:val="nil"/>
              <w:bottom w:val="nil"/>
              <w:right w:val="nil"/>
            </w:tcBorders>
            <w:hideMark/>
          </w:tcPr>
          <w:p w14:paraId="4DCD299B"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Yes</w:t>
            </w:r>
          </w:p>
        </w:tc>
        <w:tc>
          <w:tcPr>
            <w:tcW w:w="876" w:type="pct"/>
            <w:tcBorders>
              <w:top w:val="nil"/>
              <w:left w:val="nil"/>
              <w:bottom w:val="nil"/>
              <w:right w:val="nil"/>
            </w:tcBorders>
            <w:hideMark/>
          </w:tcPr>
          <w:p w14:paraId="52C1F254"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No</w:t>
            </w:r>
          </w:p>
        </w:tc>
        <w:tc>
          <w:tcPr>
            <w:tcW w:w="963" w:type="pct"/>
            <w:tcBorders>
              <w:top w:val="nil"/>
              <w:left w:val="nil"/>
              <w:bottom w:val="nil"/>
              <w:right w:val="single" w:sz="4" w:space="0" w:color="auto"/>
            </w:tcBorders>
          </w:tcPr>
          <w:p w14:paraId="757A643E" w14:textId="77777777" w:rsidR="00CC2449" w:rsidRPr="00CC2449" w:rsidRDefault="00CC2449">
            <w:pPr>
              <w:rPr>
                <w:rFonts w:cs="Arial"/>
                <w:sz w:val="21"/>
                <w:szCs w:val="21"/>
              </w:rPr>
            </w:pPr>
          </w:p>
        </w:tc>
      </w:tr>
      <w:tr w:rsidR="00CC2449" w:rsidRPr="00CC2449" w14:paraId="4E2A831B" w14:textId="77777777" w:rsidTr="00CC2449">
        <w:tc>
          <w:tcPr>
            <w:tcW w:w="695" w:type="pct"/>
            <w:tcBorders>
              <w:top w:val="nil"/>
              <w:left w:val="single" w:sz="4" w:space="0" w:color="auto"/>
              <w:bottom w:val="nil"/>
              <w:right w:val="nil"/>
            </w:tcBorders>
          </w:tcPr>
          <w:p w14:paraId="74CE470A" w14:textId="77777777" w:rsidR="00CC2449" w:rsidRPr="00CC2449" w:rsidRDefault="00CC2449">
            <w:pPr>
              <w:rPr>
                <w:rFonts w:cs="Arial"/>
                <w:sz w:val="21"/>
                <w:szCs w:val="21"/>
              </w:rPr>
            </w:pPr>
          </w:p>
        </w:tc>
        <w:tc>
          <w:tcPr>
            <w:tcW w:w="1825" w:type="pct"/>
            <w:tcBorders>
              <w:top w:val="nil"/>
              <w:left w:val="nil"/>
              <w:bottom w:val="nil"/>
              <w:right w:val="nil"/>
            </w:tcBorders>
            <w:hideMark/>
          </w:tcPr>
          <w:p w14:paraId="288831F6" w14:textId="77777777" w:rsidR="00CC2449" w:rsidRPr="00CC2449" w:rsidRDefault="00CC2449">
            <w:pPr>
              <w:rPr>
                <w:rFonts w:cs="Arial"/>
                <w:sz w:val="21"/>
                <w:szCs w:val="21"/>
              </w:rPr>
            </w:pPr>
            <w:r>
              <w:rPr>
                <w:rFonts w:cs="Arial"/>
                <w:sz w:val="21"/>
                <w:szCs w:val="21"/>
              </w:rPr>
              <w:t xml:space="preserve">For </w:t>
            </w:r>
            <w:r w:rsidRPr="00CC2449">
              <w:rPr>
                <w:rFonts w:cs="Arial"/>
                <w:sz w:val="21"/>
                <w:szCs w:val="21"/>
              </w:rPr>
              <w:t>Intravenous Fluids</w:t>
            </w:r>
          </w:p>
        </w:tc>
        <w:tc>
          <w:tcPr>
            <w:tcW w:w="641" w:type="pct"/>
            <w:tcBorders>
              <w:top w:val="nil"/>
              <w:left w:val="nil"/>
              <w:bottom w:val="nil"/>
              <w:right w:val="nil"/>
            </w:tcBorders>
            <w:hideMark/>
          </w:tcPr>
          <w:p w14:paraId="0BF1706E"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Yes</w:t>
            </w:r>
          </w:p>
        </w:tc>
        <w:tc>
          <w:tcPr>
            <w:tcW w:w="876" w:type="pct"/>
            <w:tcBorders>
              <w:top w:val="nil"/>
              <w:left w:val="nil"/>
              <w:bottom w:val="nil"/>
              <w:right w:val="nil"/>
            </w:tcBorders>
            <w:hideMark/>
          </w:tcPr>
          <w:p w14:paraId="4872D911"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No</w:t>
            </w:r>
          </w:p>
        </w:tc>
        <w:tc>
          <w:tcPr>
            <w:tcW w:w="963" w:type="pct"/>
            <w:tcBorders>
              <w:top w:val="nil"/>
              <w:left w:val="nil"/>
              <w:bottom w:val="nil"/>
              <w:right w:val="single" w:sz="4" w:space="0" w:color="auto"/>
            </w:tcBorders>
          </w:tcPr>
          <w:p w14:paraId="78FE4859" w14:textId="77777777" w:rsidR="00CC2449" w:rsidRPr="00CC2449" w:rsidRDefault="00CC2449">
            <w:pPr>
              <w:rPr>
                <w:rFonts w:cs="Arial"/>
                <w:sz w:val="21"/>
                <w:szCs w:val="21"/>
              </w:rPr>
            </w:pPr>
          </w:p>
        </w:tc>
      </w:tr>
      <w:tr w:rsidR="00CC2449" w:rsidRPr="00CC2449" w14:paraId="002DE6F1" w14:textId="77777777" w:rsidTr="00CC2449">
        <w:tc>
          <w:tcPr>
            <w:tcW w:w="695" w:type="pct"/>
            <w:tcBorders>
              <w:top w:val="nil"/>
              <w:left w:val="single" w:sz="4" w:space="0" w:color="auto"/>
              <w:bottom w:val="nil"/>
              <w:right w:val="nil"/>
            </w:tcBorders>
          </w:tcPr>
          <w:p w14:paraId="4FF4778D" w14:textId="77777777" w:rsidR="00CC2449" w:rsidRPr="00CC2449" w:rsidRDefault="00CC2449">
            <w:pPr>
              <w:rPr>
                <w:rFonts w:cs="Arial"/>
                <w:sz w:val="21"/>
                <w:szCs w:val="21"/>
              </w:rPr>
            </w:pPr>
          </w:p>
        </w:tc>
        <w:tc>
          <w:tcPr>
            <w:tcW w:w="1825" w:type="pct"/>
            <w:tcBorders>
              <w:top w:val="nil"/>
              <w:left w:val="nil"/>
              <w:bottom w:val="nil"/>
              <w:right w:val="nil"/>
            </w:tcBorders>
            <w:hideMark/>
          </w:tcPr>
          <w:p w14:paraId="709B46C5" w14:textId="77777777" w:rsidR="00CC2449" w:rsidRPr="00CC2449" w:rsidRDefault="00CC2449">
            <w:pPr>
              <w:rPr>
                <w:rFonts w:cs="Arial"/>
                <w:sz w:val="21"/>
                <w:szCs w:val="21"/>
              </w:rPr>
            </w:pPr>
            <w:r>
              <w:rPr>
                <w:rFonts w:cs="Arial"/>
                <w:sz w:val="21"/>
                <w:szCs w:val="21"/>
              </w:rPr>
              <w:t xml:space="preserve">For </w:t>
            </w:r>
            <w:r w:rsidRPr="00CC2449">
              <w:rPr>
                <w:rFonts w:cs="Arial"/>
                <w:sz w:val="21"/>
                <w:szCs w:val="21"/>
              </w:rPr>
              <w:t>Artificial Feeding</w:t>
            </w:r>
          </w:p>
        </w:tc>
        <w:tc>
          <w:tcPr>
            <w:tcW w:w="641" w:type="pct"/>
            <w:tcBorders>
              <w:top w:val="nil"/>
              <w:left w:val="nil"/>
              <w:bottom w:val="nil"/>
              <w:right w:val="nil"/>
            </w:tcBorders>
            <w:hideMark/>
          </w:tcPr>
          <w:p w14:paraId="0FF6D8A6"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Yes</w:t>
            </w:r>
          </w:p>
        </w:tc>
        <w:tc>
          <w:tcPr>
            <w:tcW w:w="876" w:type="pct"/>
            <w:tcBorders>
              <w:top w:val="nil"/>
              <w:left w:val="nil"/>
              <w:bottom w:val="nil"/>
              <w:right w:val="nil"/>
            </w:tcBorders>
            <w:hideMark/>
          </w:tcPr>
          <w:p w14:paraId="0BE20D22"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No</w:t>
            </w:r>
          </w:p>
        </w:tc>
        <w:tc>
          <w:tcPr>
            <w:tcW w:w="963" w:type="pct"/>
            <w:tcBorders>
              <w:top w:val="nil"/>
              <w:left w:val="nil"/>
              <w:bottom w:val="nil"/>
              <w:right w:val="single" w:sz="4" w:space="0" w:color="auto"/>
            </w:tcBorders>
          </w:tcPr>
          <w:p w14:paraId="7A1E86FF" w14:textId="77777777" w:rsidR="00CC2449" w:rsidRPr="00CC2449" w:rsidRDefault="00CC2449">
            <w:pPr>
              <w:rPr>
                <w:rFonts w:cs="Arial"/>
                <w:sz w:val="21"/>
                <w:szCs w:val="21"/>
              </w:rPr>
            </w:pPr>
          </w:p>
        </w:tc>
      </w:tr>
      <w:tr w:rsidR="00CC2449" w:rsidRPr="00CC2449" w14:paraId="69D77F67" w14:textId="77777777" w:rsidTr="00CC2449">
        <w:tc>
          <w:tcPr>
            <w:tcW w:w="695" w:type="pct"/>
            <w:tcBorders>
              <w:top w:val="nil"/>
              <w:left w:val="single" w:sz="4" w:space="0" w:color="auto"/>
              <w:bottom w:val="nil"/>
              <w:right w:val="nil"/>
            </w:tcBorders>
          </w:tcPr>
          <w:p w14:paraId="7C015A3A" w14:textId="77777777" w:rsidR="00CC2449" w:rsidRPr="00CC2449" w:rsidRDefault="00CC2449">
            <w:pPr>
              <w:rPr>
                <w:rFonts w:cs="Arial"/>
                <w:sz w:val="21"/>
                <w:szCs w:val="21"/>
              </w:rPr>
            </w:pPr>
          </w:p>
        </w:tc>
        <w:tc>
          <w:tcPr>
            <w:tcW w:w="1825" w:type="pct"/>
            <w:tcBorders>
              <w:top w:val="nil"/>
              <w:left w:val="nil"/>
              <w:bottom w:val="nil"/>
              <w:right w:val="nil"/>
            </w:tcBorders>
            <w:hideMark/>
          </w:tcPr>
          <w:p w14:paraId="5AEF697E" w14:textId="77777777" w:rsidR="00CC2449" w:rsidRPr="00CC2449" w:rsidRDefault="00CC2449">
            <w:pPr>
              <w:rPr>
                <w:rFonts w:cs="Arial"/>
                <w:sz w:val="21"/>
                <w:szCs w:val="21"/>
              </w:rPr>
            </w:pPr>
            <w:r>
              <w:rPr>
                <w:rFonts w:cs="Arial"/>
                <w:sz w:val="21"/>
                <w:szCs w:val="21"/>
              </w:rPr>
              <w:t xml:space="preserve">For </w:t>
            </w:r>
            <w:r w:rsidRPr="00CC2449">
              <w:rPr>
                <w:rFonts w:cs="Arial"/>
                <w:sz w:val="21"/>
                <w:szCs w:val="21"/>
              </w:rPr>
              <w:t>Blood Transfusion</w:t>
            </w:r>
          </w:p>
        </w:tc>
        <w:tc>
          <w:tcPr>
            <w:tcW w:w="641" w:type="pct"/>
            <w:tcBorders>
              <w:top w:val="nil"/>
              <w:left w:val="nil"/>
              <w:bottom w:val="nil"/>
              <w:right w:val="nil"/>
            </w:tcBorders>
            <w:hideMark/>
          </w:tcPr>
          <w:p w14:paraId="2DAEE9C1"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Yes</w:t>
            </w:r>
          </w:p>
        </w:tc>
        <w:tc>
          <w:tcPr>
            <w:tcW w:w="876" w:type="pct"/>
            <w:tcBorders>
              <w:top w:val="nil"/>
              <w:left w:val="nil"/>
              <w:bottom w:val="nil"/>
              <w:right w:val="nil"/>
            </w:tcBorders>
            <w:hideMark/>
          </w:tcPr>
          <w:p w14:paraId="2A4A68EE"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No</w:t>
            </w:r>
          </w:p>
        </w:tc>
        <w:tc>
          <w:tcPr>
            <w:tcW w:w="963" w:type="pct"/>
            <w:tcBorders>
              <w:top w:val="nil"/>
              <w:left w:val="nil"/>
              <w:bottom w:val="nil"/>
              <w:right w:val="single" w:sz="4" w:space="0" w:color="auto"/>
            </w:tcBorders>
          </w:tcPr>
          <w:p w14:paraId="03A847CF" w14:textId="77777777" w:rsidR="00CC2449" w:rsidRPr="00CC2449" w:rsidRDefault="00CC2449">
            <w:pPr>
              <w:rPr>
                <w:rFonts w:cs="Arial"/>
                <w:sz w:val="21"/>
                <w:szCs w:val="21"/>
              </w:rPr>
            </w:pPr>
          </w:p>
        </w:tc>
      </w:tr>
      <w:tr w:rsidR="00CC2449" w:rsidRPr="00CC2449" w14:paraId="7A1DAB55" w14:textId="77777777" w:rsidTr="00CC2449">
        <w:tc>
          <w:tcPr>
            <w:tcW w:w="695" w:type="pct"/>
            <w:tcBorders>
              <w:top w:val="nil"/>
              <w:left w:val="single" w:sz="4" w:space="0" w:color="auto"/>
              <w:bottom w:val="nil"/>
              <w:right w:val="nil"/>
            </w:tcBorders>
          </w:tcPr>
          <w:p w14:paraId="0B3F7CE5" w14:textId="77777777" w:rsidR="00CC2449" w:rsidRPr="00CC2449" w:rsidRDefault="00CC2449">
            <w:pPr>
              <w:rPr>
                <w:rFonts w:cs="Arial"/>
                <w:sz w:val="21"/>
                <w:szCs w:val="21"/>
              </w:rPr>
            </w:pPr>
          </w:p>
        </w:tc>
        <w:tc>
          <w:tcPr>
            <w:tcW w:w="1825" w:type="pct"/>
            <w:tcBorders>
              <w:top w:val="nil"/>
              <w:left w:val="nil"/>
              <w:bottom w:val="nil"/>
              <w:right w:val="nil"/>
            </w:tcBorders>
            <w:hideMark/>
          </w:tcPr>
          <w:p w14:paraId="1DA714F1" w14:textId="77777777" w:rsidR="00CC2449" w:rsidRPr="00CC2449" w:rsidRDefault="00CC2449">
            <w:pPr>
              <w:rPr>
                <w:rFonts w:cs="Arial"/>
                <w:sz w:val="21"/>
                <w:szCs w:val="21"/>
              </w:rPr>
            </w:pPr>
            <w:r>
              <w:rPr>
                <w:rFonts w:cs="Arial"/>
                <w:sz w:val="21"/>
                <w:szCs w:val="21"/>
              </w:rPr>
              <w:t xml:space="preserve">For </w:t>
            </w:r>
            <w:r w:rsidRPr="00CC2449">
              <w:rPr>
                <w:rFonts w:cs="Arial"/>
                <w:sz w:val="21"/>
                <w:szCs w:val="21"/>
              </w:rPr>
              <w:t>ICD Deactivation</w:t>
            </w:r>
          </w:p>
        </w:tc>
        <w:tc>
          <w:tcPr>
            <w:tcW w:w="641" w:type="pct"/>
            <w:tcBorders>
              <w:top w:val="nil"/>
              <w:left w:val="nil"/>
              <w:bottom w:val="nil"/>
              <w:right w:val="nil"/>
            </w:tcBorders>
            <w:hideMark/>
          </w:tcPr>
          <w:p w14:paraId="2DDB1A6C"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Yes</w:t>
            </w:r>
          </w:p>
        </w:tc>
        <w:tc>
          <w:tcPr>
            <w:tcW w:w="876" w:type="pct"/>
            <w:tcBorders>
              <w:top w:val="nil"/>
              <w:left w:val="nil"/>
              <w:bottom w:val="nil"/>
              <w:right w:val="nil"/>
            </w:tcBorders>
            <w:hideMark/>
          </w:tcPr>
          <w:p w14:paraId="499175E7"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No</w:t>
            </w:r>
          </w:p>
        </w:tc>
        <w:tc>
          <w:tcPr>
            <w:tcW w:w="963" w:type="pct"/>
            <w:tcBorders>
              <w:top w:val="nil"/>
              <w:left w:val="nil"/>
              <w:bottom w:val="nil"/>
              <w:right w:val="single" w:sz="4" w:space="0" w:color="auto"/>
            </w:tcBorders>
          </w:tcPr>
          <w:p w14:paraId="6C65027F" w14:textId="77777777" w:rsidR="00CC2449" w:rsidRPr="00CC2449" w:rsidRDefault="00CC2449">
            <w:pPr>
              <w:rPr>
                <w:rFonts w:cs="Arial"/>
                <w:sz w:val="21"/>
                <w:szCs w:val="21"/>
              </w:rPr>
            </w:pPr>
          </w:p>
        </w:tc>
      </w:tr>
      <w:tr w:rsidR="00CC2449" w:rsidRPr="00CC2449" w14:paraId="7E931AB0" w14:textId="77777777" w:rsidTr="00CC2449">
        <w:tc>
          <w:tcPr>
            <w:tcW w:w="695" w:type="pct"/>
            <w:tcBorders>
              <w:top w:val="nil"/>
              <w:left w:val="single" w:sz="4" w:space="0" w:color="auto"/>
              <w:bottom w:val="nil"/>
              <w:right w:val="nil"/>
            </w:tcBorders>
          </w:tcPr>
          <w:p w14:paraId="5F42DCFB" w14:textId="77777777" w:rsidR="00CC2449" w:rsidRPr="00CC2449" w:rsidRDefault="00CC2449">
            <w:pPr>
              <w:rPr>
                <w:rFonts w:cs="Arial"/>
                <w:sz w:val="21"/>
                <w:szCs w:val="21"/>
              </w:rPr>
            </w:pPr>
          </w:p>
        </w:tc>
        <w:tc>
          <w:tcPr>
            <w:tcW w:w="1825" w:type="pct"/>
            <w:tcBorders>
              <w:top w:val="nil"/>
              <w:left w:val="nil"/>
              <w:bottom w:val="nil"/>
              <w:right w:val="nil"/>
            </w:tcBorders>
            <w:hideMark/>
          </w:tcPr>
          <w:p w14:paraId="232461D3" w14:textId="77777777" w:rsidR="00CC2449" w:rsidRPr="00CC2449" w:rsidRDefault="00CC2449">
            <w:pPr>
              <w:rPr>
                <w:rFonts w:cs="Arial"/>
                <w:sz w:val="21"/>
                <w:szCs w:val="21"/>
              </w:rPr>
            </w:pPr>
            <w:r>
              <w:rPr>
                <w:rFonts w:cs="Arial"/>
                <w:sz w:val="21"/>
                <w:szCs w:val="21"/>
              </w:rPr>
              <w:t xml:space="preserve">For </w:t>
            </w:r>
            <w:r w:rsidRPr="00CC2449">
              <w:rPr>
                <w:rFonts w:cs="Arial"/>
                <w:sz w:val="21"/>
                <w:szCs w:val="21"/>
              </w:rPr>
              <w:t>Hospital Admission</w:t>
            </w:r>
          </w:p>
        </w:tc>
        <w:tc>
          <w:tcPr>
            <w:tcW w:w="641" w:type="pct"/>
            <w:tcBorders>
              <w:top w:val="nil"/>
              <w:left w:val="nil"/>
              <w:bottom w:val="nil"/>
              <w:right w:val="nil"/>
            </w:tcBorders>
            <w:hideMark/>
          </w:tcPr>
          <w:p w14:paraId="45C9B0EC"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Yes</w:t>
            </w:r>
          </w:p>
        </w:tc>
        <w:tc>
          <w:tcPr>
            <w:tcW w:w="876" w:type="pct"/>
            <w:tcBorders>
              <w:top w:val="nil"/>
              <w:left w:val="nil"/>
              <w:bottom w:val="nil"/>
              <w:right w:val="nil"/>
            </w:tcBorders>
            <w:hideMark/>
          </w:tcPr>
          <w:p w14:paraId="65951C55"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No</w:t>
            </w:r>
          </w:p>
        </w:tc>
        <w:tc>
          <w:tcPr>
            <w:tcW w:w="963" w:type="pct"/>
            <w:tcBorders>
              <w:top w:val="nil"/>
              <w:left w:val="nil"/>
              <w:bottom w:val="nil"/>
              <w:right w:val="single" w:sz="4" w:space="0" w:color="auto"/>
            </w:tcBorders>
          </w:tcPr>
          <w:p w14:paraId="246CD77A" w14:textId="77777777" w:rsidR="00CC2449" w:rsidRPr="00CC2449" w:rsidRDefault="00CC2449">
            <w:pPr>
              <w:rPr>
                <w:rFonts w:cs="Arial"/>
                <w:sz w:val="21"/>
                <w:szCs w:val="21"/>
              </w:rPr>
            </w:pPr>
          </w:p>
        </w:tc>
      </w:tr>
      <w:tr w:rsidR="00CC2449" w:rsidRPr="00CC2449" w14:paraId="33A79183" w14:textId="77777777" w:rsidTr="00CC2449">
        <w:tc>
          <w:tcPr>
            <w:tcW w:w="5000" w:type="pct"/>
            <w:gridSpan w:val="5"/>
            <w:tcBorders>
              <w:top w:val="nil"/>
              <w:left w:val="single" w:sz="4" w:space="0" w:color="auto"/>
              <w:bottom w:val="nil"/>
              <w:right w:val="single" w:sz="4" w:space="0" w:color="auto"/>
            </w:tcBorders>
          </w:tcPr>
          <w:p w14:paraId="6C73DB0E" w14:textId="77777777" w:rsidR="00CC2449" w:rsidRPr="00CC2449" w:rsidRDefault="00CC2449">
            <w:pPr>
              <w:rPr>
                <w:rFonts w:cs="Arial"/>
                <w:sz w:val="21"/>
                <w:szCs w:val="21"/>
              </w:rPr>
            </w:pPr>
          </w:p>
        </w:tc>
      </w:tr>
      <w:tr w:rsidR="00CC2449" w:rsidRPr="00CC2449" w14:paraId="03770925" w14:textId="77777777" w:rsidTr="00CC2449">
        <w:tc>
          <w:tcPr>
            <w:tcW w:w="695" w:type="pct"/>
            <w:tcBorders>
              <w:top w:val="nil"/>
              <w:left w:val="single" w:sz="4" w:space="0" w:color="auto"/>
              <w:bottom w:val="nil"/>
              <w:right w:val="nil"/>
            </w:tcBorders>
            <w:hideMark/>
          </w:tcPr>
          <w:p w14:paraId="3E8617F2" w14:textId="77777777" w:rsidR="00CC2449" w:rsidRPr="00CC2449" w:rsidRDefault="00CC2449">
            <w:pPr>
              <w:tabs>
                <w:tab w:val="right" w:pos="1734"/>
              </w:tabs>
              <w:rPr>
                <w:rFonts w:cs="Arial"/>
                <w:b/>
                <w:sz w:val="21"/>
                <w:szCs w:val="21"/>
              </w:rPr>
            </w:pPr>
            <w:r w:rsidRPr="00CC2449">
              <w:rPr>
                <w:rFonts w:cs="Arial"/>
                <w:b/>
                <w:sz w:val="21"/>
                <w:szCs w:val="21"/>
              </w:rPr>
              <w:t>Location</w:t>
            </w:r>
            <w:r w:rsidRPr="00CC2449">
              <w:rPr>
                <w:rFonts w:cs="Arial"/>
                <w:b/>
                <w:sz w:val="21"/>
                <w:szCs w:val="21"/>
              </w:rPr>
              <w:tab/>
            </w:r>
          </w:p>
        </w:tc>
        <w:tc>
          <w:tcPr>
            <w:tcW w:w="1825" w:type="pct"/>
            <w:tcBorders>
              <w:top w:val="nil"/>
              <w:left w:val="nil"/>
              <w:bottom w:val="nil"/>
              <w:right w:val="nil"/>
            </w:tcBorders>
            <w:hideMark/>
          </w:tcPr>
          <w:p w14:paraId="39517216" w14:textId="77777777" w:rsidR="00CC2449" w:rsidRPr="00CC2449" w:rsidRDefault="00CC2449">
            <w:pPr>
              <w:rPr>
                <w:rFonts w:cs="Arial"/>
                <w:sz w:val="21"/>
                <w:szCs w:val="21"/>
              </w:rPr>
            </w:pPr>
            <w:r w:rsidRPr="00CC2449">
              <w:rPr>
                <w:rFonts w:cs="Arial"/>
                <w:sz w:val="21"/>
                <w:szCs w:val="21"/>
              </w:rPr>
              <w:t>Preferred Place of Care</w:t>
            </w:r>
          </w:p>
        </w:tc>
        <w:tc>
          <w:tcPr>
            <w:tcW w:w="2480" w:type="pct"/>
            <w:gridSpan w:val="3"/>
            <w:tcBorders>
              <w:top w:val="nil"/>
              <w:left w:val="nil"/>
              <w:bottom w:val="nil"/>
              <w:right w:val="single" w:sz="4" w:space="0" w:color="auto"/>
            </w:tcBorders>
            <w:hideMark/>
          </w:tcPr>
          <w:p w14:paraId="0492814D" w14:textId="77777777" w:rsidR="00CC2449" w:rsidRPr="00CC2449" w:rsidRDefault="00CC2449" w:rsidP="00CC2449">
            <w:pPr>
              <w:rPr>
                <w:rFonts w:cs="Arial"/>
                <w:sz w:val="21"/>
                <w:szCs w:val="21"/>
              </w:rPr>
            </w:pPr>
            <w:r w:rsidRPr="00CC2449">
              <w:rPr>
                <w:rFonts w:cs="Arial"/>
                <w:sz w:val="21"/>
                <w:szCs w:val="21"/>
              </w:rPr>
              <w:t>Home, Care Home, Community Hospital, Hospital, Hospice, Mental Care Unit, Learning Disability Unit</w:t>
            </w:r>
          </w:p>
        </w:tc>
      </w:tr>
      <w:tr w:rsidR="00CC2449" w:rsidRPr="00CC2449" w14:paraId="34F2D56C" w14:textId="77777777" w:rsidTr="00CC2449">
        <w:tc>
          <w:tcPr>
            <w:tcW w:w="695" w:type="pct"/>
            <w:tcBorders>
              <w:top w:val="nil"/>
              <w:left w:val="single" w:sz="4" w:space="0" w:color="auto"/>
              <w:bottom w:val="nil"/>
              <w:right w:val="nil"/>
            </w:tcBorders>
          </w:tcPr>
          <w:p w14:paraId="08A67D54" w14:textId="77777777" w:rsidR="00CC2449" w:rsidRPr="00CC2449" w:rsidRDefault="00CC2449">
            <w:pPr>
              <w:rPr>
                <w:rFonts w:cs="Arial"/>
                <w:sz w:val="21"/>
                <w:szCs w:val="21"/>
              </w:rPr>
            </w:pPr>
          </w:p>
        </w:tc>
        <w:tc>
          <w:tcPr>
            <w:tcW w:w="1825" w:type="pct"/>
            <w:tcBorders>
              <w:top w:val="nil"/>
              <w:left w:val="nil"/>
              <w:bottom w:val="nil"/>
              <w:right w:val="nil"/>
            </w:tcBorders>
            <w:hideMark/>
          </w:tcPr>
          <w:p w14:paraId="7622AB6C" w14:textId="77777777" w:rsidR="00CC2449" w:rsidRPr="00CC2449" w:rsidRDefault="00CC2449">
            <w:pPr>
              <w:rPr>
                <w:rFonts w:cs="Arial"/>
                <w:sz w:val="21"/>
                <w:szCs w:val="21"/>
              </w:rPr>
            </w:pPr>
            <w:r w:rsidRPr="00CC2449">
              <w:rPr>
                <w:rFonts w:cs="Arial"/>
                <w:sz w:val="21"/>
                <w:szCs w:val="21"/>
              </w:rPr>
              <w:t>Preferred Place of Death</w:t>
            </w:r>
          </w:p>
        </w:tc>
        <w:tc>
          <w:tcPr>
            <w:tcW w:w="2480" w:type="pct"/>
            <w:gridSpan w:val="3"/>
            <w:tcBorders>
              <w:top w:val="nil"/>
              <w:left w:val="nil"/>
              <w:bottom w:val="nil"/>
              <w:right w:val="single" w:sz="4" w:space="0" w:color="auto"/>
            </w:tcBorders>
            <w:hideMark/>
          </w:tcPr>
          <w:p w14:paraId="2B173902" w14:textId="77777777" w:rsidR="00CC2449" w:rsidRPr="00CC2449" w:rsidRDefault="00CC2449" w:rsidP="00CC2449">
            <w:pPr>
              <w:rPr>
                <w:rFonts w:cs="Arial"/>
                <w:b/>
                <w:sz w:val="21"/>
                <w:szCs w:val="21"/>
              </w:rPr>
            </w:pPr>
            <w:r w:rsidRPr="00CC2449">
              <w:rPr>
                <w:rFonts w:cs="Arial"/>
                <w:sz w:val="21"/>
                <w:szCs w:val="21"/>
              </w:rPr>
              <w:t>Home, Care Home, Community Hospital, Hospital, Hospice, Mental Care Unit, Learning Disability Unit</w:t>
            </w:r>
          </w:p>
        </w:tc>
      </w:tr>
      <w:tr w:rsidR="00CC2449" w:rsidRPr="00CC2449" w14:paraId="440BEAD2" w14:textId="77777777" w:rsidTr="00CC2449">
        <w:tc>
          <w:tcPr>
            <w:tcW w:w="695" w:type="pct"/>
            <w:tcBorders>
              <w:top w:val="nil"/>
              <w:left w:val="single" w:sz="4" w:space="0" w:color="auto"/>
              <w:bottom w:val="nil"/>
              <w:right w:val="nil"/>
            </w:tcBorders>
          </w:tcPr>
          <w:p w14:paraId="62F265F3" w14:textId="77777777" w:rsidR="00CC2449" w:rsidRPr="00CC2449" w:rsidRDefault="00CC2449">
            <w:pPr>
              <w:rPr>
                <w:rFonts w:cs="Arial"/>
                <w:b/>
                <w:sz w:val="21"/>
                <w:szCs w:val="21"/>
              </w:rPr>
            </w:pPr>
          </w:p>
        </w:tc>
        <w:tc>
          <w:tcPr>
            <w:tcW w:w="1825" w:type="pct"/>
            <w:tcBorders>
              <w:top w:val="nil"/>
              <w:left w:val="nil"/>
              <w:bottom w:val="nil"/>
              <w:right w:val="nil"/>
            </w:tcBorders>
          </w:tcPr>
          <w:p w14:paraId="083E13B1" w14:textId="77777777" w:rsidR="00CC2449" w:rsidRPr="00CC2449" w:rsidRDefault="00CC2449">
            <w:pPr>
              <w:rPr>
                <w:rFonts w:cs="Arial"/>
                <w:sz w:val="21"/>
                <w:szCs w:val="21"/>
              </w:rPr>
            </w:pPr>
          </w:p>
        </w:tc>
        <w:tc>
          <w:tcPr>
            <w:tcW w:w="2480" w:type="pct"/>
            <w:gridSpan w:val="3"/>
            <w:tcBorders>
              <w:top w:val="nil"/>
              <w:left w:val="nil"/>
              <w:bottom w:val="nil"/>
              <w:right w:val="single" w:sz="4" w:space="0" w:color="auto"/>
            </w:tcBorders>
          </w:tcPr>
          <w:p w14:paraId="50861CCE" w14:textId="77777777" w:rsidR="00CC2449" w:rsidRPr="00CC2449" w:rsidRDefault="00CC2449">
            <w:pPr>
              <w:rPr>
                <w:rFonts w:cs="Arial"/>
                <w:sz w:val="21"/>
                <w:szCs w:val="21"/>
              </w:rPr>
            </w:pPr>
          </w:p>
        </w:tc>
      </w:tr>
      <w:tr w:rsidR="00CC2449" w:rsidRPr="00CC2449" w14:paraId="3AB09732" w14:textId="77777777" w:rsidTr="00CC2449">
        <w:tc>
          <w:tcPr>
            <w:tcW w:w="695" w:type="pct"/>
            <w:tcBorders>
              <w:top w:val="nil"/>
              <w:left w:val="single" w:sz="4" w:space="0" w:color="auto"/>
              <w:bottom w:val="nil"/>
              <w:right w:val="nil"/>
            </w:tcBorders>
            <w:hideMark/>
          </w:tcPr>
          <w:p w14:paraId="183C47EB" w14:textId="77777777" w:rsidR="00CC2449" w:rsidRPr="00CC2449" w:rsidRDefault="00CC2449">
            <w:pPr>
              <w:rPr>
                <w:rFonts w:cs="Arial"/>
                <w:b/>
                <w:sz w:val="21"/>
                <w:szCs w:val="21"/>
              </w:rPr>
            </w:pPr>
            <w:r w:rsidRPr="00CC2449">
              <w:rPr>
                <w:rFonts w:cs="Arial"/>
                <w:b/>
                <w:sz w:val="21"/>
                <w:szCs w:val="21"/>
              </w:rPr>
              <w:t>After Death</w:t>
            </w:r>
          </w:p>
        </w:tc>
        <w:tc>
          <w:tcPr>
            <w:tcW w:w="1825" w:type="pct"/>
            <w:tcBorders>
              <w:top w:val="nil"/>
              <w:left w:val="nil"/>
              <w:bottom w:val="nil"/>
              <w:right w:val="nil"/>
            </w:tcBorders>
            <w:hideMark/>
          </w:tcPr>
          <w:p w14:paraId="5B9FBCBD" w14:textId="77777777" w:rsidR="00CC2449" w:rsidRPr="00CC2449" w:rsidRDefault="00CC2449">
            <w:pPr>
              <w:rPr>
                <w:rFonts w:cs="Arial"/>
                <w:sz w:val="21"/>
                <w:szCs w:val="21"/>
              </w:rPr>
            </w:pPr>
            <w:r w:rsidRPr="00CC2449">
              <w:rPr>
                <w:rFonts w:cs="Arial"/>
                <w:sz w:val="21"/>
                <w:szCs w:val="21"/>
              </w:rPr>
              <w:t>Funeral Director</w:t>
            </w:r>
          </w:p>
        </w:tc>
        <w:tc>
          <w:tcPr>
            <w:tcW w:w="2480" w:type="pct"/>
            <w:gridSpan w:val="3"/>
            <w:tcBorders>
              <w:top w:val="nil"/>
              <w:left w:val="nil"/>
              <w:bottom w:val="nil"/>
              <w:right w:val="single" w:sz="4" w:space="0" w:color="auto"/>
            </w:tcBorders>
          </w:tcPr>
          <w:p w14:paraId="1A188B9C" w14:textId="77777777" w:rsidR="00CC2449" w:rsidRPr="00CC2449" w:rsidRDefault="00CC2449">
            <w:pPr>
              <w:rPr>
                <w:rFonts w:cs="Arial"/>
                <w:sz w:val="21"/>
                <w:szCs w:val="21"/>
              </w:rPr>
            </w:pPr>
            <w:r>
              <w:rPr>
                <w:rFonts w:cs="Arial"/>
                <w:sz w:val="21"/>
                <w:szCs w:val="21"/>
              </w:rPr>
              <w:t>Name:</w:t>
            </w:r>
          </w:p>
        </w:tc>
      </w:tr>
      <w:tr w:rsidR="00CC2449" w:rsidRPr="00CC2449" w14:paraId="0FBECF4D" w14:textId="77777777" w:rsidTr="00CC2449">
        <w:tc>
          <w:tcPr>
            <w:tcW w:w="695" w:type="pct"/>
            <w:tcBorders>
              <w:top w:val="nil"/>
              <w:left w:val="single" w:sz="4" w:space="0" w:color="auto"/>
              <w:bottom w:val="nil"/>
              <w:right w:val="nil"/>
            </w:tcBorders>
          </w:tcPr>
          <w:p w14:paraId="23A5237F" w14:textId="77777777" w:rsidR="00CC2449" w:rsidRPr="00CC2449" w:rsidRDefault="00CC2449">
            <w:pPr>
              <w:rPr>
                <w:rFonts w:cs="Arial"/>
                <w:b/>
                <w:sz w:val="21"/>
                <w:szCs w:val="21"/>
              </w:rPr>
            </w:pPr>
          </w:p>
        </w:tc>
        <w:tc>
          <w:tcPr>
            <w:tcW w:w="1825" w:type="pct"/>
            <w:tcBorders>
              <w:top w:val="nil"/>
              <w:left w:val="nil"/>
              <w:bottom w:val="nil"/>
              <w:right w:val="nil"/>
            </w:tcBorders>
            <w:hideMark/>
          </w:tcPr>
          <w:p w14:paraId="114F79CF" w14:textId="77777777" w:rsidR="00CC2449" w:rsidRPr="00CC2449" w:rsidRDefault="00CC2449">
            <w:pPr>
              <w:tabs>
                <w:tab w:val="right" w:pos="3329"/>
              </w:tabs>
              <w:rPr>
                <w:rFonts w:cs="Arial"/>
                <w:sz w:val="21"/>
                <w:szCs w:val="21"/>
              </w:rPr>
            </w:pPr>
            <w:r w:rsidRPr="00CC2449">
              <w:rPr>
                <w:rFonts w:cs="Arial"/>
                <w:sz w:val="21"/>
                <w:szCs w:val="21"/>
              </w:rPr>
              <w:t>Funeral Plan</w:t>
            </w:r>
            <w:r w:rsidRPr="00CC2449">
              <w:rPr>
                <w:rFonts w:cs="Arial"/>
                <w:sz w:val="21"/>
                <w:szCs w:val="21"/>
              </w:rPr>
              <w:tab/>
            </w:r>
          </w:p>
        </w:tc>
        <w:tc>
          <w:tcPr>
            <w:tcW w:w="641" w:type="pct"/>
            <w:tcBorders>
              <w:top w:val="nil"/>
              <w:left w:val="nil"/>
              <w:bottom w:val="nil"/>
              <w:right w:val="nil"/>
            </w:tcBorders>
            <w:hideMark/>
          </w:tcPr>
          <w:p w14:paraId="3100B64B"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Burial</w:t>
            </w:r>
          </w:p>
        </w:tc>
        <w:tc>
          <w:tcPr>
            <w:tcW w:w="876" w:type="pct"/>
            <w:tcBorders>
              <w:top w:val="nil"/>
              <w:left w:val="nil"/>
              <w:bottom w:val="nil"/>
              <w:right w:val="nil"/>
            </w:tcBorders>
            <w:hideMark/>
          </w:tcPr>
          <w:p w14:paraId="035E28A7"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Cremation</w:t>
            </w:r>
          </w:p>
        </w:tc>
        <w:tc>
          <w:tcPr>
            <w:tcW w:w="963" w:type="pct"/>
            <w:tcBorders>
              <w:top w:val="nil"/>
              <w:left w:val="nil"/>
              <w:bottom w:val="nil"/>
              <w:right w:val="single" w:sz="4" w:space="0" w:color="auto"/>
            </w:tcBorders>
          </w:tcPr>
          <w:p w14:paraId="4E4A3422" w14:textId="77777777" w:rsidR="00CC2449" w:rsidRPr="00CC2449" w:rsidRDefault="00CC2449">
            <w:pPr>
              <w:rPr>
                <w:rFonts w:cs="Arial"/>
                <w:sz w:val="21"/>
                <w:szCs w:val="21"/>
              </w:rPr>
            </w:pPr>
          </w:p>
        </w:tc>
      </w:tr>
      <w:tr w:rsidR="00CC2449" w:rsidRPr="00CC2449" w14:paraId="5B7DB4D2" w14:textId="77777777" w:rsidTr="00CC2449">
        <w:tc>
          <w:tcPr>
            <w:tcW w:w="695" w:type="pct"/>
            <w:tcBorders>
              <w:top w:val="nil"/>
              <w:left w:val="single" w:sz="4" w:space="0" w:color="auto"/>
              <w:bottom w:val="nil"/>
              <w:right w:val="nil"/>
            </w:tcBorders>
          </w:tcPr>
          <w:p w14:paraId="2623735F" w14:textId="77777777" w:rsidR="00CC2449" w:rsidRPr="00CC2449" w:rsidRDefault="00CC2449">
            <w:pPr>
              <w:rPr>
                <w:rFonts w:cs="Arial"/>
                <w:b/>
                <w:sz w:val="21"/>
                <w:szCs w:val="21"/>
              </w:rPr>
            </w:pPr>
          </w:p>
        </w:tc>
        <w:tc>
          <w:tcPr>
            <w:tcW w:w="1825" w:type="pct"/>
            <w:tcBorders>
              <w:top w:val="nil"/>
              <w:left w:val="nil"/>
              <w:bottom w:val="nil"/>
              <w:right w:val="nil"/>
            </w:tcBorders>
            <w:hideMark/>
          </w:tcPr>
          <w:p w14:paraId="390DD868" w14:textId="77777777" w:rsidR="00CC2449" w:rsidRPr="00CC2449" w:rsidRDefault="00CC2449">
            <w:pPr>
              <w:tabs>
                <w:tab w:val="right" w:pos="3329"/>
              </w:tabs>
              <w:rPr>
                <w:rFonts w:cs="Arial"/>
                <w:sz w:val="21"/>
                <w:szCs w:val="21"/>
              </w:rPr>
            </w:pPr>
            <w:r w:rsidRPr="00CC2449">
              <w:rPr>
                <w:rFonts w:cs="Arial"/>
                <w:sz w:val="21"/>
                <w:szCs w:val="21"/>
              </w:rPr>
              <w:t>Consent to Organ Donation</w:t>
            </w:r>
            <w:r w:rsidRPr="00CC2449">
              <w:rPr>
                <w:rFonts w:cs="Arial"/>
                <w:sz w:val="21"/>
                <w:szCs w:val="21"/>
              </w:rPr>
              <w:tab/>
            </w:r>
          </w:p>
        </w:tc>
        <w:tc>
          <w:tcPr>
            <w:tcW w:w="641" w:type="pct"/>
            <w:tcBorders>
              <w:top w:val="nil"/>
              <w:left w:val="nil"/>
              <w:bottom w:val="nil"/>
              <w:right w:val="nil"/>
            </w:tcBorders>
            <w:hideMark/>
          </w:tcPr>
          <w:p w14:paraId="6333DFE7"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Yes</w:t>
            </w:r>
          </w:p>
        </w:tc>
        <w:tc>
          <w:tcPr>
            <w:tcW w:w="876" w:type="pct"/>
            <w:tcBorders>
              <w:top w:val="nil"/>
              <w:left w:val="nil"/>
              <w:bottom w:val="nil"/>
              <w:right w:val="nil"/>
            </w:tcBorders>
            <w:hideMark/>
          </w:tcPr>
          <w:p w14:paraId="58217DC1"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No</w:t>
            </w:r>
          </w:p>
        </w:tc>
        <w:tc>
          <w:tcPr>
            <w:tcW w:w="963" w:type="pct"/>
            <w:tcBorders>
              <w:top w:val="nil"/>
              <w:left w:val="nil"/>
              <w:bottom w:val="nil"/>
              <w:right w:val="single" w:sz="4" w:space="0" w:color="auto"/>
            </w:tcBorders>
          </w:tcPr>
          <w:p w14:paraId="17E230FA" w14:textId="77777777" w:rsidR="00CC2449" w:rsidRPr="00CC2449" w:rsidRDefault="00CC2449">
            <w:pPr>
              <w:rPr>
                <w:rFonts w:cs="Arial"/>
                <w:sz w:val="21"/>
                <w:szCs w:val="21"/>
              </w:rPr>
            </w:pPr>
          </w:p>
        </w:tc>
      </w:tr>
      <w:tr w:rsidR="00CC2449" w:rsidRPr="00CC2449" w14:paraId="6AFE4381" w14:textId="77777777" w:rsidTr="00CC2449">
        <w:tc>
          <w:tcPr>
            <w:tcW w:w="695" w:type="pct"/>
            <w:tcBorders>
              <w:top w:val="nil"/>
              <w:left w:val="single" w:sz="4" w:space="0" w:color="auto"/>
              <w:bottom w:val="nil"/>
              <w:right w:val="nil"/>
            </w:tcBorders>
          </w:tcPr>
          <w:p w14:paraId="008EB981" w14:textId="77777777" w:rsidR="00CC2449" w:rsidRPr="00CC2449" w:rsidRDefault="00CC2449">
            <w:pPr>
              <w:rPr>
                <w:rFonts w:cs="Arial"/>
                <w:b/>
                <w:sz w:val="21"/>
                <w:szCs w:val="21"/>
              </w:rPr>
            </w:pPr>
          </w:p>
        </w:tc>
        <w:tc>
          <w:tcPr>
            <w:tcW w:w="1825" w:type="pct"/>
            <w:tcBorders>
              <w:top w:val="nil"/>
              <w:left w:val="nil"/>
              <w:bottom w:val="nil"/>
              <w:right w:val="nil"/>
            </w:tcBorders>
            <w:hideMark/>
          </w:tcPr>
          <w:p w14:paraId="7E6F3BD6" w14:textId="77777777" w:rsidR="00CC2449" w:rsidRPr="00CC2449" w:rsidRDefault="00CC2449">
            <w:pPr>
              <w:rPr>
                <w:rFonts w:cs="Arial"/>
                <w:sz w:val="21"/>
                <w:szCs w:val="21"/>
              </w:rPr>
            </w:pPr>
            <w:r w:rsidRPr="00CC2449">
              <w:rPr>
                <w:rFonts w:cs="Arial"/>
                <w:sz w:val="21"/>
                <w:szCs w:val="21"/>
              </w:rPr>
              <w:t>Consent to Medical Science</w:t>
            </w:r>
          </w:p>
        </w:tc>
        <w:tc>
          <w:tcPr>
            <w:tcW w:w="641" w:type="pct"/>
            <w:tcBorders>
              <w:top w:val="nil"/>
              <w:left w:val="nil"/>
              <w:bottom w:val="nil"/>
              <w:right w:val="nil"/>
            </w:tcBorders>
            <w:hideMark/>
          </w:tcPr>
          <w:p w14:paraId="0C5786DE"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Yes</w:t>
            </w:r>
          </w:p>
        </w:tc>
        <w:tc>
          <w:tcPr>
            <w:tcW w:w="876" w:type="pct"/>
            <w:tcBorders>
              <w:top w:val="nil"/>
              <w:left w:val="nil"/>
              <w:bottom w:val="nil"/>
              <w:right w:val="nil"/>
            </w:tcBorders>
            <w:hideMark/>
          </w:tcPr>
          <w:p w14:paraId="14DDB6E9" w14:textId="77777777" w:rsidR="00CC2449" w:rsidRPr="00CC2449" w:rsidRDefault="00CC2449">
            <w:pPr>
              <w:rPr>
                <w:rFonts w:cs="Arial"/>
                <w:sz w:val="21"/>
                <w:szCs w:val="21"/>
              </w:rPr>
            </w:pPr>
            <w:r w:rsidRPr="00CC2449">
              <w:rPr>
                <w:rFonts w:cs="Arial"/>
                <w:b/>
                <w:sz w:val="21"/>
                <w:szCs w:val="21"/>
              </w:rPr>
              <w:fldChar w:fldCharType="begin">
                <w:ffData>
                  <w:name w:val="Check1"/>
                  <w:enabled/>
                  <w:calcOnExit w:val="0"/>
                  <w:checkBox>
                    <w:sizeAuto/>
                    <w:default w:val="0"/>
                    <w:checked w:val="0"/>
                  </w:checkBox>
                </w:ffData>
              </w:fldChar>
            </w:r>
            <w:r w:rsidRPr="00CC2449">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sidRPr="00CC2449">
              <w:rPr>
                <w:rFonts w:cs="Arial"/>
                <w:sz w:val="21"/>
                <w:szCs w:val="21"/>
              </w:rPr>
              <w:fldChar w:fldCharType="end"/>
            </w:r>
            <w:r w:rsidRPr="00CC2449">
              <w:rPr>
                <w:rFonts w:cs="Arial"/>
                <w:sz w:val="21"/>
                <w:szCs w:val="21"/>
              </w:rPr>
              <w:t xml:space="preserve"> No</w:t>
            </w:r>
          </w:p>
        </w:tc>
        <w:tc>
          <w:tcPr>
            <w:tcW w:w="963" w:type="pct"/>
            <w:tcBorders>
              <w:top w:val="nil"/>
              <w:left w:val="nil"/>
              <w:bottom w:val="nil"/>
              <w:right w:val="single" w:sz="4" w:space="0" w:color="auto"/>
            </w:tcBorders>
          </w:tcPr>
          <w:p w14:paraId="18BECE55" w14:textId="77777777" w:rsidR="00CC2449" w:rsidRPr="00CC2449" w:rsidRDefault="00CC2449">
            <w:pPr>
              <w:rPr>
                <w:rFonts w:cs="Arial"/>
                <w:sz w:val="21"/>
                <w:szCs w:val="21"/>
              </w:rPr>
            </w:pPr>
          </w:p>
        </w:tc>
      </w:tr>
      <w:tr w:rsidR="00CC2449" w:rsidRPr="00CC2449" w14:paraId="57C8CBAC" w14:textId="77777777" w:rsidTr="00CC2449">
        <w:tc>
          <w:tcPr>
            <w:tcW w:w="695" w:type="pct"/>
            <w:tcBorders>
              <w:top w:val="nil"/>
              <w:left w:val="single" w:sz="4" w:space="0" w:color="auto"/>
              <w:bottom w:val="nil"/>
              <w:right w:val="nil"/>
            </w:tcBorders>
          </w:tcPr>
          <w:p w14:paraId="3770A7A5" w14:textId="77777777" w:rsidR="00CC2449" w:rsidRPr="00CC2449" w:rsidRDefault="00CC2449">
            <w:pPr>
              <w:rPr>
                <w:rFonts w:cs="Arial"/>
                <w:b/>
                <w:sz w:val="21"/>
                <w:szCs w:val="21"/>
              </w:rPr>
            </w:pPr>
          </w:p>
        </w:tc>
        <w:tc>
          <w:tcPr>
            <w:tcW w:w="4305" w:type="pct"/>
            <w:gridSpan w:val="4"/>
            <w:tcBorders>
              <w:top w:val="nil"/>
              <w:left w:val="nil"/>
              <w:bottom w:val="nil"/>
              <w:right w:val="single" w:sz="4" w:space="0" w:color="auto"/>
            </w:tcBorders>
          </w:tcPr>
          <w:p w14:paraId="77DC417A" w14:textId="77777777" w:rsidR="00CC2449" w:rsidRPr="00CC2449" w:rsidRDefault="00CC2449">
            <w:pPr>
              <w:rPr>
                <w:rFonts w:cs="Arial"/>
                <w:sz w:val="21"/>
                <w:szCs w:val="21"/>
              </w:rPr>
            </w:pPr>
          </w:p>
        </w:tc>
      </w:tr>
      <w:tr w:rsidR="00CC2449" w:rsidRPr="00CC2449" w14:paraId="3B46FD33" w14:textId="77777777" w:rsidTr="00CC2449">
        <w:tc>
          <w:tcPr>
            <w:tcW w:w="695" w:type="pct"/>
            <w:tcBorders>
              <w:top w:val="nil"/>
              <w:left w:val="single" w:sz="4" w:space="0" w:color="auto"/>
              <w:bottom w:val="single" w:sz="4" w:space="0" w:color="auto"/>
              <w:right w:val="nil"/>
            </w:tcBorders>
            <w:hideMark/>
          </w:tcPr>
          <w:p w14:paraId="4D3A641E" w14:textId="77777777" w:rsidR="00CC2449" w:rsidRPr="00CC2449" w:rsidRDefault="00CC2449">
            <w:pPr>
              <w:rPr>
                <w:rFonts w:cs="Arial"/>
                <w:b/>
                <w:sz w:val="21"/>
                <w:szCs w:val="21"/>
              </w:rPr>
            </w:pPr>
            <w:r w:rsidRPr="00CC2449">
              <w:rPr>
                <w:rFonts w:cs="Arial"/>
                <w:b/>
                <w:sz w:val="21"/>
                <w:szCs w:val="21"/>
              </w:rPr>
              <w:t>Other</w:t>
            </w:r>
          </w:p>
        </w:tc>
        <w:tc>
          <w:tcPr>
            <w:tcW w:w="4305" w:type="pct"/>
            <w:gridSpan w:val="4"/>
            <w:tcBorders>
              <w:top w:val="nil"/>
              <w:left w:val="nil"/>
              <w:bottom w:val="single" w:sz="4" w:space="0" w:color="auto"/>
              <w:right w:val="single" w:sz="4" w:space="0" w:color="auto"/>
            </w:tcBorders>
          </w:tcPr>
          <w:p w14:paraId="541FBC8C" w14:textId="77777777" w:rsidR="00CC2449" w:rsidRPr="00CC2449" w:rsidRDefault="00CC2449">
            <w:pPr>
              <w:rPr>
                <w:rFonts w:cs="Arial"/>
                <w:sz w:val="21"/>
                <w:szCs w:val="21"/>
              </w:rPr>
            </w:pPr>
          </w:p>
          <w:p w14:paraId="6091250B" w14:textId="77777777" w:rsidR="00CC2449" w:rsidRPr="00CC2449" w:rsidRDefault="00CC2449">
            <w:pPr>
              <w:rPr>
                <w:rFonts w:cs="Arial"/>
                <w:sz w:val="21"/>
                <w:szCs w:val="21"/>
              </w:rPr>
            </w:pPr>
          </w:p>
        </w:tc>
      </w:tr>
      <w:tr w:rsidR="00CC2449" w:rsidRPr="00CC2449" w14:paraId="3161E2DC" w14:textId="77777777" w:rsidTr="00CC244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2D6C5E14" w14:textId="77777777" w:rsidR="00CC2449" w:rsidRPr="00CC2449" w:rsidRDefault="00CC2449" w:rsidP="005E7925">
            <w:pPr>
              <w:rPr>
                <w:rFonts w:cs="Arial"/>
                <w:b/>
                <w:sz w:val="21"/>
                <w:szCs w:val="21"/>
                <w:lang w:eastAsia="en-US"/>
              </w:rPr>
            </w:pPr>
            <w:r>
              <w:rPr>
                <w:rFonts w:cs="Arial"/>
                <w:b/>
                <w:sz w:val="21"/>
                <w:szCs w:val="21"/>
              </w:rPr>
              <w:t xml:space="preserve">My </w:t>
            </w:r>
            <w:r w:rsidRPr="00CC2449">
              <w:rPr>
                <w:rFonts w:cs="Arial"/>
                <w:b/>
                <w:sz w:val="21"/>
                <w:szCs w:val="21"/>
              </w:rPr>
              <w:t>Treatment Escalation Plan</w:t>
            </w:r>
          </w:p>
        </w:tc>
      </w:tr>
      <w:tr w:rsidR="00CC2449" w:rsidRPr="00CC2449" w14:paraId="6B8FD74A" w14:textId="77777777" w:rsidTr="00CC2449">
        <w:tc>
          <w:tcPr>
            <w:tcW w:w="5000" w:type="pct"/>
            <w:gridSpan w:val="5"/>
            <w:tcBorders>
              <w:top w:val="single" w:sz="4" w:space="0" w:color="auto"/>
              <w:left w:val="single" w:sz="4" w:space="0" w:color="auto"/>
              <w:bottom w:val="nil"/>
              <w:right w:val="single" w:sz="4" w:space="0" w:color="auto"/>
            </w:tcBorders>
          </w:tcPr>
          <w:p w14:paraId="1348D13D" w14:textId="77777777" w:rsidR="00CC2449" w:rsidRPr="00CC2449" w:rsidRDefault="00CC2449" w:rsidP="005E7925">
            <w:pPr>
              <w:rPr>
                <w:rFonts w:cs="Arial"/>
                <w:sz w:val="21"/>
                <w:szCs w:val="21"/>
              </w:rPr>
            </w:pPr>
            <w:r w:rsidRPr="00CC2449">
              <w:rPr>
                <w:rFonts w:cs="Arial"/>
                <w:sz w:val="21"/>
                <w:szCs w:val="21"/>
              </w:rPr>
              <w:lastRenderedPageBreak/>
              <w:t>I have also made the following treatment escalation plan with my GP</w:t>
            </w:r>
            <w:r>
              <w:rPr>
                <w:rFonts w:cs="Arial"/>
                <w:sz w:val="21"/>
                <w:szCs w:val="21"/>
              </w:rPr>
              <w:t>:</w:t>
            </w:r>
          </w:p>
        </w:tc>
      </w:tr>
      <w:tr w:rsidR="00CC2449" w:rsidRPr="00CC2449" w14:paraId="7E6A17CF" w14:textId="77777777" w:rsidTr="00CC2449">
        <w:tc>
          <w:tcPr>
            <w:tcW w:w="5000" w:type="pct"/>
            <w:gridSpan w:val="5"/>
            <w:tcBorders>
              <w:top w:val="nil"/>
              <w:left w:val="single" w:sz="4" w:space="0" w:color="auto"/>
              <w:bottom w:val="single" w:sz="4" w:space="0" w:color="auto"/>
              <w:right w:val="single" w:sz="4" w:space="0" w:color="auto"/>
            </w:tcBorders>
            <w:hideMark/>
          </w:tcPr>
          <w:p w14:paraId="084332B0" w14:textId="77777777" w:rsidR="00D849F3" w:rsidRPr="00D849F3" w:rsidRDefault="00D849F3" w:rsidP="005E2E68">
            <w:pPr>
              <w:rPr>
                <w:rFonts w:cs="Arial"/>
                <w:sz w:val="16"/>
                <w:szCs w:val="16"/>
              </w:rPr>
            </w:pPr>
            <w:r w:rsidRPr="00D849F3">
              <w:rPr>
                <w:rFonts w:cs="Arial"/>
                <w:sz w:val="16"/>
                <w:szCs w:val="16"/>
              </w:rPr>
              <w:t xml:space="preserve">(record here if you have discussed or wish to discuss a DNA CPR) </w:t>
            </w:r>
            <w:proofErr w:type="gramStart"/>
            <w:r w:rsidRPr="00D849F3">
              <w:rPr>
                <w:rFonts w:cs="Arial"/>
                <w:sz w:val="16"/>
                <w:szCs w:val="16"/>
              </w:rPr>
              <w:t>( Do</w:t>
            </w:r>
            <w:proofErr w:type="gramEnd"/>
            <w:r w:rsidRPr="00D849F3">
              <w:rPr>
                <w:rFonts w:cs="Arial"/>
                <w:sz w:val="16"/>
                <w:szCs w:val="16"/>
              </w:rPr>
              <w:t xml:space="preserve"> not resuscitate order) </w:t>
            </w:r>
          </w:p>
          <w:p w14:paraId="14FC46B5" w14:textId="77777777" w:rsidR="00D849F3" w:rsidRPr="00D849F3" w:rsidRDefault="00D849F3" w:rsidP="005E2E68">
            <w:pPr>
              <w:rPr>
                <w:rFonts w:cs="Arial"/>
                <w:sz w:val="16"/>
                <w:szCs w:val="16"/>
              </w:rPr>
            </w:pPr>
          </w:p>
          <w:p w14:paraId="2D314D25" w14:textId="77777777" w:rsidR="00D849F3" w:rsidRPr="00D849F3" w:rsidRDefault="00D849F3" w:rsidP="00D849F3">
            <w:pPr>
              <w:rPr>
                <w:rFonts w:cs="Arial"/>
                <w:sz w:val="16"/>
                <w:szCs w:val="16"/>
              </w:rPr>
            </w:pPr>
            <w:r w:rsidRPr="00D849F3">
              <w:rPr>
                <w:rFonts w:cs="Arial"/>
                <w:sz w:val="16"/>
                <w:szCs w:val="16"/>
              </w:rPr>
              <w:t xml:space="preserve">   </w:t>
            </w:r>
          </w:p>
          <w:p w14:paraId="5769518B" w14:textId="77777777" w:rsidR="00D849F3" w:rsidRPr="00D849F3" w:rsidRDefault="00D849F3" w:rsidP="005E2E68">
            <w:pPr>
              <w:rPr>
                <w:rFonts w:cs="Arial"/>
                <w:color w:val="808080"/>
                <w:sz w:val="16"/>
                <w:szCs w:val="16"/>
              </w:rPr>
            </w:pPr>
          </w:p>
        </w:tc>
      </w:tr>
    </w:tbl>
    <w:p w14:paraId="472069FE" w14:textId="77777777" w:rsidR="00CC2449" w:rsidRPr="00CC2449" w:rsidRDefault="00CC2449" w:rsidP="00CC2449">
      <w:pPr>
        <w:rPr>
          <w:rFonts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C2449" w:rsidRPr="00CC2449" w14:paraId="287D1A9F" w14:textId="77777777" w:rsidTr="005E7925">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418F109C" w14:textId="77777777" w:rsidR="00CC2449" w:rsidRPr="00CC2449" w:rsidRDefault="00CC2449" w:rsidP="005E7925">
            <w:pPr>
              <w:rPr>
                <w:rFonts w:cs="Arial"/>
                <w:b/>
                <w:sz w:val="21"/>
                <w:szCs w:val="21"/>
                <w:lang w:eastAsia="en-US"/>
              </w:rPr>
            </w:pPr>
            <w:r>
              <w:rPr>
                <w:rFonts w:cs="Arial"/>
                <w:b/>
                <w:sz w:val="21"/>
                <w:szCs w:val="21"/>
              </w:rPr>
              <w:t xml:space="preserve">My </w:t>
            </w:r>
            <w:r w:rsidRPr="00CC2449">
              <w:rPr>
                <w:rFonts w:cs="Arial"/>
                <w:b/>
                <w:sz w:val="21"/>
                <w:szCs w:val="21"/>
              </w:rPr>
              <w:t>Religious, Spiritual and/or Faith Beliefs and Wishes</w:t>
            </w:r>
          </w:p>
        </w:tc>
      </w:tr>
      <w:tr w:rsidR="00CC2449" w:rsidRPr="00CC2449" w14:paraId="74A47338" w14:textId="77777777" w:rsidTr="005E7925">
        <w:trPr>
          <w:trHeight w:val="999"/>
        </w:trPr>
        <w:tc>
          <w:tcPr>
            <w:tcW w:w="5000" w:type="pct"/>
            <w:tcBorders>
              <w:top w:val="single" w:sz="4" w:space="0" w:color="auto"/>
              <w:left w:val="single" w:sz="4" w:space="0" w:color="auto"/>
              <w:bottom w:val="single" w:sz="4" w:space="0" w:color="auto"/>
              <w:right w:val="single" w:sz="4" w:space="0" w:color="auto"/>
            </w:tcBorders>
          </w:tcPr>
          <w:p w14:paraId="62731974" w14:textId="77777777" w:rsidR="00CC2449" w:rsidRPr="00CC2449" w:rsidRDefault="00CC2449" w:rsidP="005E7925">
            <w:pPr>
              <w:rPr>
                <w:rFonts w:cs="Arial"/>
                <w:sz w:val="21"/>
                <w:szCs w:val="21"/>
              </w:rPr>
            </w:pPr>
          </w:p>
        </w:tc>
      </w:tr>
    </w:tbl>
    <w:p w14:paraId="63E523C0" w14:textId="77777777" w:rsidR="00CC2449" w:rsidRPr="00CC2449" w:rsidRDefault="00CC2449" w:rsidP="00CC2449">
      <w:pPr>
        <w:rPr>
          <w:rFonts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C2449" w:rsidRPr="00CC2449" w14:paraId="62C5F509" w14:textId="77777777" w:rsidTr="00CC2449">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6899790E" w14:textId="77777777" w:rsidR="00CC2449" w:rsidRPr="00CC2449" w:rsidRDefault="00CC2449">
            <w:pPr>
              <w:rPr>
                <w:rFonts w:cs="Arial"/>
                <w:b/>
                <w:sz w:val="21"/>
                <w:szCs w:val="21"/>
                <w:lang w:eastAsia="en-US"/>
              </w:rPr>
            </w:pPr>
            <w:r w:rsidRPr="00CC2449">
              <w:rPr>
                <w:rFonts w:cs="Arial"/>
                <w:b/>
                <w:sz w:val="21"/>
                <w:szCs w:val="21"/>
              </w:rPr>
              <w:t>Sharing My Records</w:t>
            </w:r>
          </w:p>
        </w:tc>
      </w:tr>
      <w:tr w:rsidR="00CC2449" w:rsidRPr="00CC2449" w14:paraId="72E3740A" w14:textId="77777777" w:rsidTr="00CC2449">
        <w:tc>
          <w:tcPr>
            <w:tcW w:w="5000" w:type="pct"/>
            <w:tcBorders>
              <w:top w:val="single" w:sz="4" w:space="0" w:color="auto"/>
              <w:left w:val="single" w:sz="4" w:space="0" w:color="auto"/>
              <w:bottom w:val="single" w:sz="4" w:space="0" w:color="auto"/>
              <w:right w:val="single" w:sz="4" w:space="0" w:color="auto"/>
            </w:tcBorders>
            <w:hideMark/>
          </w:tcPr>
          <w:p w14:paraId="5F564A23" w14:textId="77777777" w:rsidR="00CC2449" w:rsidRDefault="00D849F3">
            <w:pPr>
              <w:rPr>
                <w:rFonts w:cs="Arial"/>
                <w:sz w:val="21"/>
                <w:szCs w:val="21"/>
              </w:rPr>
            </w:pPr>
            <w:r>
              <w:rPr>
                <w:rFonts w:cs="Arial"/>
                <w:sz w:val="21"/>
                <w:szCs w:val="21"/>
              </w:rPr>
              <w:t>It is important to share your records. This is to ensure that you receive the correct treatment at the correct time. If there is anyone you particularly want (or do not want) us to share your records with, please do inform us.</w:t>
            </w:r>
          </w:p>
          <w:p w14:paraId="0C6701D3" w14:textId="77777777" w:rsidR="008013A4" w:rsidRDefault="008013A4">
            <w:pPr>
              <w:rPr>
                <w:rFonts w:cs="Arial"/>
                <w:sz w:val="21"/>
                <w:szCs w:val="21"/>
              </w:rPr>
            </w:pPr>
          </w:p>
          <w:p w14:paraId="66BDBEB6" w14:textId="77777777" w:rsidR="008013A4" w:rsidRDefault="008013A4" w:rsidP="008013A4">
            <w:pPr>
              <w:rPr>
                <w:rFonts w:cs="Arial"/>
                <w:sz w:val="21"/>
                <w:szCs w:val="21"/>
              </w:rPr>
            </w:pPr>
            <w:r>
              <w:rPr>
                <w:rFonts w:cs="Arial"/>
                <w:b/>
                <w:sz w:val="21"/>
                <w:szCs w:val="21"/>
              </w:rPr>
              <w:fldChar w:fldCharType="begin">
                <w:ffData>
                  <w:name w:val="Check1"/>
                  <w:enabled/>
                  <w:calcOnExit w:val="0"/>
                  <w:checkBox>
                    <w:sizeAuto/>
                    <w:default w:val="0"/>
                    <w:checked w:val="0"/>
                  </w:checkBox>
                </w:ffData>
              </w:fldChar>
            </w:r>
            <w:r>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Pr>
                <w:rFonts w:cs="Arial"/>
                <w:sz w:val="21"/>
                <w:szCs w:val="21"/>
              </w:rPr>
              <w:fldChar w:fldCharType="end"/>
            </w:r>
            <w:r>
              <w:rPr>
                <w:rFonts w:cs="Arial"/>
                <w:sz w:val="21"/>
                <w:szCs w:val="21"/>
              </w:rPr>
              <w:t xml:space="preserve"> I consent to my medical record being shared appropriately in order that health care professionals may provide suitable care to </w:t>
            </w:r>
            <w:proofErr w:type="gramStart"/>
            <w:r>
              <w:rPr>
                <w:rFonts w:cs="Arial"/>
                <w:sz w:val="21"/>
                <w:szCs w:val="21"/>
              </w:rPr>
              <w:t>me</w:t>
            </w:r>
            <w:proofErr w:type="gramEnd"/>
          </w:p>
          <w:p w14:paraId="184A3BC3" w14:textId="77777777" w:rsidR="008013A4" w:rsidRPr="00CC2449" w:rsidRDefault="008013A4" w:rsidP="008013A4">
            <w:pPr>
              <w:rPr>
                <w:rFonts w:cs="Arial"/>
                <w:sz w:val="21"/>
                <w:szCs w:val="21"/>
              </w:rPr>
            </w:pPr>
            <w:r>
              <w:rPr>
                <w:rFonts w:cs="Arial"/>
                <w:b/>
                <w:sz w:val="21"/>
                <w:szCs w:val="21"/>
              </w:rPr>
              <w:fldChar w:fldCharType="begin">
                <w:ffData>
                  <w:name w:val="Check1"/>
                  <w:enabled/>
                  <w:calcOnExit w:val="0"/>
                  <w:checkBox>
                    <w:sizeAuto/>
                    <w:default w:val="0"/>
                    <w:checked w:val="0"/>
                  </w:checkBox>
                </w:ffData>
              </w:fldChar>
            </w:r>
            <w:r>
              <w:rPr>
                <w:rFonts w:cs="Arial"/>
                <w:b/>
                <w:sz w:val="21"/>
                <w:szCs w:val="21"/>
              </w:rPr>
              <w:instrText xml:space="preserve"> FORMCHECKBOX </w:instrText>
            </w:r>
            <w:r w:rsidR="00B045C6">
              <w:rPr>
                <w:rFonts w:cs="Arial"/>
                <w:b/>
                <w:sz w:val="21"/>
                <w:szCs w:val="21"/>
              </w:rPr>
            </w:r>
            <w:r w:rsidR="00B045C6">
              <w:rPr>
                <w:rFonts w:cs="Arial"/>
                <w:b/>
                <w:sz w:val="21"/>
                <w:szCs w:val="21"/>
              </w:rPr>
              <w:fldChar w:fldCharType="separate"/>
            </w:r>
            <w:r>
              <w:rPr>
                <w:rFonts w:cs="Arial"/>
                <w:sz w:val="21"/>
                <w:szCs w:val="21"/>
              </w:rPr>
              <w:fldChar w:fldCharType="end"/>
            </w:r>
            <w:r>
              <w:rPr>
                <w:rFonts w:cs="Arial"/>
                <w:sz w:val="21"/>
                <w:szCs w:val="21"/>
              </w:rPr>
              <w:t xml:space="preserve"> I consent to my medical record be accessed by my relatives after my death for purposes of their own health but not to the detriment of my reputation or estate</w:t>
            </w:r>
          </w:p>
        </w:tc>
      </w:tr>
    </w:tbl>
    <w:p w14:paraId="1AE7996C" w14:textId="77777777" w:rsidR="00CC2449" w:rsidRPr="00CC2449" w:rsidRDefault="00CC2449" w:rsidP="00CC2449">
      <w:pPr>
        <w:rPr>
          <w:rFonts w:cs="Arial"/>
          <w:sz w:val="21"/>
          <w:szCs w:val="21"/>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588"/>
        <w:gridCol w:w="2368"/>
        <w:gridCol w:w="2660"/>
      </w:tblGrid>
      <w:tr w:rsidR="00CC2449" w:rsidRPr="00CC2449" w14:paraId="0417AF19" w14:textId="77777777" w:rsidTr="00CC2449">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1F58C64" w14:textId="77777777" w:rsidR="00CC2449" w:rsidRPr="00CC2449" w:rsidRDefault="00CC2449">
            <w:pPr>
              <w:rPr>
                <w:rFonts w:cs="Arial"/>
                <w:b/>
                <w:sz w:val="21"/>
                <w:szCs w:val="21"/>
                <w:lang w:eastAsia="en-US"/>
              </w:rPr>
            </w:pPr>
            <w:r w:rsidRPr="00CC2449">
              <w:rPr>
                <w:rFonts w:cs="Arial"/>
                <w:b/>
                <w:sz w:val="21"/>
                <w:szCs w:val="21"/>
              </w:rPr>
              <w:t>My GP</w:t>
            </w:r>
          </w:p>
        </w:tc>
      </w:tr>
      <w:tr w:rsidR="00CC2449" w:rsidRPr="00CC2449" w14:paraId="70EA981C" w14:textId="77777777" w:rsidTr="00CC2449">
        <w:tc>
          <w:tcPr>
            <w:tcW w:w="1089" w:type="pct"/>
            <w:tcBorders>
              <w:top w:val="single" w:sz="4" w:space="0" w:color="auto"/>
              <w:left w:val="single" w:sz="4" w:space="0" w:color="auto"/>
              <w:bottom w:val="nil"/>
              <w:right w:val="nil"/>
            </w:tcBorders>
            <w:hideMark/>
          </w:tcPr>
          <w:p w14:paraId="1BA51299" w14:textId="77777777" w:rsidR="00CC2449" w:rsidRPr="00CC2449" w:rsidRDefault="00CC2449" w:rsidP="00F742C4">
            <w:pPr>
              <w:jc w:val="left"/>
              <w:rPr>
                <w:rFonts w:cs="Arial"/>
                <w:sz w:val="21"/>
                <w:szCs w:val="21"/>
                <w:lang w:eastAsia="en-US"/>
              </w:rPr>
            </w:pPr>
            <w:r w:rsidRPr="00CC2449">
              <w:rPr>
                <w:rFonts w:cs="Arial"/>
                <w:sz w:val="21"/>
                <w:szCs w:val="21"/>
              </w:rPr>
              <w:t>GP</w:t>
            </w:r>
          </w:p>
        </w:tc>
        <w:tc>
          <w:tcPr>
            <w:tcW w:w="1329" w:type="pct"/>
            <w:tcBorders>
              <w:top w:val="single" w:sz="4" w:space="0" w:color="auto"/>
              <w:left w:val="nil"/>
              <w:bottom w:val="nil"/>
              <w:right w:val="nil"/>
            </w:tcBorders>
            <w:hideMark/>
          </w:tcPr>
          <w:p w14:paraId="26C73A1F" w14:textId="77777777" w:rsidR="00D849F3" w:rsidRDefault="00D849F3" w:rsidP="00D849F3">
            <w:pPr>
              <w:jc w:val="left"/>
              <w:rPr>
                <w:rFonts w:cs="Arial"/>
                <w:sz w:val="21"/>
                <w:szCs w:val="21"/>
              </w:rPr>
            </w:pPr>
            <w:r>
              <w:rPr>
                <w:rFonts w:cs="Arial"/>
                <w:sz w:val="21"/>
                <w:szCs w:val="21"/>
              </w:rPr>
              <w:t>Dr</w:t>
            </w:r>
          </w:p>
          <w:p w14:paraId="440D7620" w14:textId="77777777" w:rsidR="00CC2449" w:rsidRPr="00CC2449" w:rsidRDefault="00D849F3" w:rsidP="00D849F3">
            <w:pPr>
              <w:jc w:val="left"/>
              <w:rPr>
                <w:rFonts w:cs="Arial"/>
                <w:sz w:val="21"/>
                <w:szCs w:val="21"/>
                <w:lang w:eastAsia="en-US"/>
              </w:rPr>
            </w:pPr>
            <w:r>
              <w:rPr>
                <w:rFonts w:cs="Arial"/>
                <w:sz w:val="21"/>
                <w:szCs w:val="21"/>
              </w:rPr>
              <w:t xml:space="preserve"> </w:t>
            </w:r>
          </w:p>
        </w:tc>
        <w:tc>
          <w:tcPr>
            <w:tcW w:w="1216" w:type="pct"/>
            <w:tcBorders>
              <w:top w:val="single" w:sz="4" w:space="0" w:color="auto"/>
              <w:left w:val="nil"/>
              <w:bottom w:val="nil"/>
              <w:right w:val="nil"/>
            </w:tcBorders>
            <w:hideMark/>
          </w:tcPr>
          <w:p w14:paraId="537992AC" w14:textId="77777777" w:rsidR="00CC2449" w:rsidRPr="00CC2449" w:rsidRDefault="00CC2449" w:rsidP="00F742C4">
            <w:pPr>
              <w:jc w:val="left"/>
              <w:rPr>
                <w:rFonts w:cs="Arial"/>
                <w:sz w:val="21"/>
                <w:szCs w:val="21"/>
                <w:lang w:eastAsia="en-US"/>
              </w:rPr>
            </w:pPr>
            <w:r w:rsidRPr="00CC2449">
              <w:rPr>
                <w:rFonts w:cs="Arial"/>
                <w:sz w:val="21"/>
                <w:szCs w:val="21"/>
              </w:rPr>
              <w:t>Telephone</w:t>
            </w:r>
          </w:p>
        </w:tc>
        <w:tc>
          <w:tcPr>
            <w:tcW w:w="1366" w:type="pct"/>
            <w:tcBorders>
              <w:top w:val="single" w:sz="4" w:space="0" w:color="auto"/>
              <w:left w:val="nil"/>
              <w:bottom w:val="nil"/>
              <w:right w:val="single" w:sz="4" w:space="0" w:color="auto"/>
            </w:tcBorders>
            <w:hideMark/>
          </w:tcPr>
          <w:p w14:paraId="79FCC3A5" w14:textId="77777777" w:rsidR="00CC2449" w:rsidRPr="00CC2449" w:rsidRDefault="00D849F3" w:rsidP="00F742C4">
            <w:pPr>
              <w:jc w:val="left"/>
              <w:rPr>
                <w:rFonts w:cs="Arial"/>
                <w:sz w:val="21"/>
                <w:szCs w:val="21"/>
                <w:lang w:eastAsia="en-US"/>
              </w:rPr>
            </w:pPr>
            <w:r>
              <w:rPr>
                <w:rFonts w:cs="Arial"/>
                <w:sz w:val="21"/>
                <w:szCs w:val="21"/>
              </w:rPr>
              <w:t>01243 378812</w:t>
            </w:r>
          </w:p>
        </w:tc>
      </w:tr>
      <w:tr w:rsidR="00CC2449" w:rsidRPr="00CC2449" w14:paraId="6D593ACB" w14:textId="77777777" w:rsidTr="00CC2449">
        <w:tc>
          <w:tcPr>
            <w:tcW w:w="1089" w:type="pct"/>
            <w:tcBorders>
              <w:top w:val="nil"/>
              <w:left w:val="single" w:sz="4" w:space="0" w:color="auto"/>
              <w:bottom w:val="single" w:sz="4" w:space="0" w:color="auto"/>
              <w:right w:val="nil"/>
            </w:tcBorders>
            <w:hideMark/>
          </w:tcPr>
          <w:p w14:paraId="72DA5E15" w14:textId="77777777" w:rsidR="00CC2449" w:rsidRPr="00CC2449" w:rsidRDefault="00CC2449" w:rsidP="00F742C4">
            <w:pPr>
              <w:jc w:val="left"/>
              <w:rPr>
                <w:rFonts w:cs="Arial"/>
                <w:sz w:val="21"/>
                <w:szCs w:val="21"/>
                <w:lang w:eastAsia="en-US"/>
              </w:rPr>
            </w:pPr>
            <w:r w:rsidRPr="00CC2449">
              <w:rPr>
                <w:rFonts w:cs="Arial"/>
                <w:sz w:val="21"/>
                <w:szCs w:val="21"/>
              </w:rPr>
              <w:t>Address</w:t>
            </w:r>
          </w:p>
        </w:tc>
        <w:tc>
          <w:tcPr>
            <w:tcW w:w="1329" w:type="pct"/>
            <w:tcBorders>
              <w:top w:val="nil"/>
              <w:left w:val="nil"/>
              <w:bottom w:val="single" w:sz="4" w:space="0" w:color="auto"/>
              <w:right w:val="nil"/>
            </w:tcBorders>
            <w:hideMark/>
          </w:tcPr>
          <w:p w14:paraId="3E584BD5" w14:textId="77777777" w:rsidR="00CC2449" w:rsidRPr="00CC2449" w:rsidRDefault="00D849F3" w:rsidP="00F742C4">
            <w:pPr>
              <w:jc w:val="left"/>
              <w:rPr>
                <w:rFonts w:cs="Arial"/>
                <w:sz w:val="21"/>
                <w:szCs w:val="21"/>
              </w:rPr>
            </w:pPr>
            <w:r>
              <w:rPr>
                <w:rFonts w:cs="Arial"/>
                <w:sz w:val="21"/>
                <w:szCs w:val="21"/>
              </w:rPr>
              <w:t>Emsworth Surgery</w:t>
            </w:r>
          </w:p>
          <w:p w14:paraId="5C61FC20" w14:textId="77777777" w:rsidR="00CC2449" w:rsidRPr="00CC2449" w:rsidRDefault="00D849F3" w:rsidP="00F742C4">
            <w:pPr>
              <w:jc w:val="left"/>
              <w:rPr>
                <w:rFonts w:cs="Arial"/>
                <w:sz w:val="21"/>
                <w:szCs w:val="21"/>
                <w:lang w:eastAsia="en-US"/>
              </w:rPr>
            </w:pPr>
            <w:r>
              <w:rPr>
                <w:rFonts w:cs="Arial"/>
                <w:sz w:val="21"/>
                <w:szCs w:val="21"/>
              </w:rPr>
              <w:t>6 North Street, Emsworth, Hampshire, PO10 7DD</w:t>
            </w:r>
          </w:p>
        </w:tc>
        <w:tc>
          <w:tcPr>
            <w:tcW w:w="1216" w:type="pct"/>
            <w:tcBorders>
              <w:top w:val="nil"/>
              <w:left w:val="nil"/>
              <w:bottom w:val="single" w:sz="4" w:space="0" w:color="auto"/>
              <w:right w:val="nil"/>
            </w:tcBorders>
            <w:hideMark/>
          </w:tcPr>
          <w:p w14:paraId="361237FC" w14:textId="77777777" w:rsidR="00CC2449" w:rsidRPr="00CC2449" w:rsidRDefault="00CC2449" w:rsidP="00F742C4">
            <w:pPr>
              <w:jc w:val="left"/>
              <w:rPr>
                <w:rFonts w:cs="Arial"/>
                <w:sz w:val="21"/>
                <w:szCs w:val="21"/>
                <w:lang w:eastAsia="en-US"/>
              </w:rPr>
            </w:pPr>
            <w:r w:rsidRPr="00CC2449">
              <w:rPr>
                <w:rFonts w:cs="Arial"/>
                <w:sz w:val="21"/>
                <w:szCs w:val="21"/>
                <w:lang w:eastAsia="en-US"/>
              </w:rPr>
              <w:t>Fax</w:t>
            </w:r>
          </w:p>
        </w:tc>
        <w:tc>
          <w:tcPr>
            <w:tcW w:w="1366" w:type="pct"/>
            <w:tcBorders>
              <w:top w:val="nil"/>
              <w:left w:val="nil"/>
              <w:bottom w:val="single" w:sz="4" w:space="0" w:color="auto"/>
              <w:right w:val="single" w:sz="4" w:space="0" w:color="auto"/>
            </w:tcBorders>
            <w:hideMark/>
          </w:tcPr>
          <w:p w14:paraId="73FA88A6" w14:textId="77777777" w:rsidR="00CC2449" w:rsidRPr="00CC2449" w:rsidRDefault="00D849F3" w:rsidP="00F742C4">
            <w:pPr>
              <w:jc w:val="left"/>
              <w:rPr>
                <w:rFonts w:cs="Arial"/>
                <w:sz w:val="21"/>
                <w:szCs w:val="21"/>
                <w:lang w:eastAsia="en-US"/>
              </w:rPr>
            </w:pPr>
            <w:r>
              <w:rPr>
                <w:rFonts w:cs="Arial"/>
                <w:sz w:val="21"/>
                <w:szCs w:val="21"/>
              </w:rPr>
              <w:t>01243 379080</w:t>
            </w:r>
          </w:p>
        </w:tc>
      </w:tr>
    </w:tbl>
    <w:p w14:paraId="13316C91" w14:textId="77777777" w:rsidR="00CC2449" w:rsidRPr="00CC2449" w:rsidRDefault="00CC2449" w:rsidP="00CC2449">
      <w:pPr>
        <w:rPr>
          <w:rFonts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7649"/>
      </w:tblGrid>
      <w:tr w:rsidR="00CC2449" w:rsidRPr="00CC2449" w14:paraId="392CC0E8" w14:textId="77777777" w:rsidTr="00CC2449">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6A1EC307" w14:textId="77777777" w:rsidR="00CC2449" w:rsidRPr="00CC2449" w:rsidRDefault="00CC2449">
            <w:pPr>
              <w:rPr>
                <w:rFonts w:cs="Arial"/>
                <w:b/>
                <w:sz w:val="21"/>
                <w:szCs w:val="21"/>
                <w:lang w:eastAsia="en-US"/>
              </w:rPr>
            </w:pPr>
            <w:r w:rsidRPr="00CC2449">
              <w:rPr>
                <w:rFonts w:cs="Arial"/>
                <w:b/>
                <w:sz w:val="21"/>
                <w:szCs w:val="21"/>
              </w:rPr>
              <w:t>My Lasting Power of Attorney</w:t>
            </w:r>
          </w:p>
        </w:tc>
      </w:tr>
      <w:tr w:rsidR="00CC2449" w:rsidRPr="00CC2449" w14:paraId="2FCA6E14" w14:textId="77777777" w:rsidTr="00CC2449">
        <w:tc>
          <w:tcPr>
            <w:tcW w:w="1072" w:type="pct"/>
            <w:tcBorders>
              <w:top w:val="single" w:sz="4" w:space="0" w:color="auto"/>
              <w:left w:val="single" w:sz="4" w:space="0" w:color="auto"/>
              <w:bottom w:val="single" w:sz="4" w:space="0" w:color="auto"/>
              <w:right w:val="nil"/>
            </w:tcBorders>
            <w:hideMark/>
          </w:tcPr>
          <w:p w14:paraId="04F14433" w14:textId="77777777" w:rsidR="00CC2449" w:rsidRPr="00CC2449" w:rsidRDefault="00CC2449" w:rsidP="00F742C4">
            <w:pPr>
              <w:jc w:val="left"/>
              <w:rPr>
                <w:rFonts w:cs="Arial"/>
                <w:sz w:val="21"/>
                <w:szCs w:val="21"/>
              </w:rPr>
            </w:pPr>
            <w:r w:rsidRPr="00CC2449">
              <w:rPr>
                <w:rFonts w:cs="Arial"/>
                <w:sz w:val="21"/>
                <w:szCs w:val="21"/>
              </w:rPr>
              <w:t>Details</w:t>
            </w:r>
          </w:p>
        </w:tc>
        <w:tc>
          <w:tcPr>
            <w:tcW w:w="3928" w:type="pct"/>
            <w:tcBorders>
              <w:top w:val="single" w:sz="4" w:space="0" w:color="auto"/>
              <w:left w:val="nil"/>
              <w:bottom w:val="single" w:sz="4" w:space="0" w:color="auto"/>
              <w:right w:val="single" w:sz="4" w:space="0" w:color="auto"/>
            </w:tcBorders>
            <w:hideMark/>
          </w:tcPr>
          <w:p w14:paraId="36D209AE" w14:textId="77777777" w:rsidR="00F742C4" w:rsidRPr="00D849F3" w:rsidRDefault="00D849F3" w:rsidP="00F742C4">
            <w:pPr>
              <w:jc w:val="left"/>
              <w:rPr>
                <w:rFonts w:cs="Arial"/>
                <w:sz w:val="16"/>
                <w:szCs w:val="16"/>
              </w:rPr>
            </w:pPr>
            <w:r w:rsidRPr="00D849F3">
              <w:rPr>
                <w:rFonts w:cs="Arial"/>
                <w:sz w:val="16"/>
                <w:szCs w:val="16"/>
              </w:rPr>
              <w:t xml:space="preserve">(if you have not arranged a Power of </w:t>
            </w:r>
            <w:proofErr w:type="gramStart"/>
            <w:r w:rsidRPr="00D849F3">
              <w:rPr>
                <w:rFonts w:cs="Arial"/>
                <w:sz w:val="16"/>
                <w:szCs w:val="16"/>
              </w:rPr>
              <w:t>attorney</w:t>
            </w:r>
            <w:proofErr w:type="gramEnd"/>
            <w:r w:rsidRPr="00D849F3">
              <w:rPr>
                <w:rFonts w:cs="Arial"/>
                <w:sz w:val="16"/>
                <w:szCs w:val="16"/>
              </w:rPr>
              <w:t xml:space="preserve"> we suggest you</w:t>
            </w:r>
            <w:r>
              <w:rPr>
                <w:rFonts w:cs="Arial"/>
                <w:sz w:val="16"/>
                <w:szCs w:val="16"/>
              </w:rPr>
              <w:t xml:space="preserve"> may like to</w:t>
            </w:r>
            <w:r w:rsidRPr="00D849F3">
              <w:rPr>
                <w:rFonts w:cs="Arial"/>
                <w:sz w:val="16"/>
                <w:szCs w:val="16"/>
              </w:rPr>
              <w:t xml:space="preserve"> discuss this with your solicitor)</w:t>
            </w:r>
          </w:p>
          <w:p w14:paraId="32CA380C" w14:textId="77777777" w:rsidR="00CC2449" w:rsidRDefault="00CC2449" w:rsidP="00F742C4">
            <w:pPr>
              <w:jc w:val="left"/>
              <w:rPr>
                <w:rFonts w:cs="Arial"/>
                <w:sz w:val="21"/>
                <w:szCs w:val="21"/>
              </w:rPr>
            </w:pPr>
          </w:p>
          <w:p w14:paraId="12D4E40D" w14:textId="77777777" w:rsidR="00D849F3" w:rsidRDefault="00D849F3" w:rsidP="00F742C4">
            <w:pPr>
              <w:jc w:val="left"/>
              <w:rPr>
                <w:rFonts w:cs="Arial"/>
                <w:sz w:val="21"/>
                <w:szCs w:val="21"/>
              </w:rPr>
            </w:pPr>
          </w:p>
          <w:p w14:paraId="0C3D8956" w14:textId="77777777" w:rsidR="00D849F3" w:rsidRPr="00CC2449" w:rsidRDefault="00D849F3" w:rsidP="00F742C4">
            <w:pPr>
              <w:jc w:val="left"/>
              <w:rPr>
                <w:rFonts w:cs="Arial"/>
                <w:sz w:val="21"/>
                <w:szCs w:val="21"/>
              </w:rPr>
            </w:pPr>
          </w:p>
        </w:tc>
      </w:tr>
    </w:tbl>
    <w:p w14:paraId="03EDB3D6" w14:textId="77777777" w:rsidR="00CC2449" w:rsidRPr="00CC2449" w:rsidRDefault="00CC2449" w:rsidP="00CC2449">
      <w:pPr>
        <w:rPr>
          <w:rFonts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3316"/>
        <w:gridCol w:w="1663"/>
        <w:gridCol w:w="3258"/>
      </w:tblGrid>
      <w:tr w:rsidR="00CC2449" w:rsidRPr="00CC2449" w14:paraId="3D7987DF" w14:textId="77777777" w:rsidTr="00CC2449">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118BF8E" w14:textId="77777777" w:rsidR="00CC2449" w:rsidRPr="00CC2449" w:rsidRDefault="00CC2449">
            <w:pPr>
              <w:rPr>
                <w:rFonts w:cs="Arial"/>
                <w:b/>
                <w:sz w:val="21"/>
                <w:szCs w:val="21"/>
                <w:lang w:eastAsia="en-US"/>
              </w:rPr>
            </w:pPr>
            <w:r w:rsidRPr="00CC2449">
              <w:rPr>
                <w:rFonts w:cs="Arial"/>
                <w:b/>
                <w:sz w:val="21"/>
                <w:szCs w:val="21"/>
              </w:rPr>
              <w:t>My Signature</w:t>
            </w:r>
          </w:p>
        </w:tc>
      </w:tr>
      <w:tr w:rsidR="00CC2449" w:rsidRPr="00CC2449" w14:paraId="0FFC066E" w14:textId="77777777" w:rsidTr="00CC2449">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A5E5551" w14:textId="77777777" w:rsidR="00CC2449" w:rsidRPr="00CC2449" w:rsidRDefault="00CC2449">
            <w:pPr>
              <w:autoSpaceDE w:val="0"/>
              <w:autoSpaceDN w:val="0"/>
              <w:adjustRightInd w:val="0"/>
              <w:spacing w:line="241" w:lineRule="atLeast"/>
              <w:rPr>
                <w:rFonts w:cs="Arial"/>
                <w:sz w:val="21"/>
                <w:szCs w:val="21"/>
                <w:lang w:eastAsia="en-GB"/>
              </w:rPr>
            </w:pPr>
            <w:r w:rsidRPr="00CC2449">
              <w:rPr>
                <w:rFonts w:cs="Arial"/>
                <w:sz w:val="21"/>
                <w:szCs w:val="21"/>
                <w:lang w:eastAsia="en-GB"/>
              </w:rPr>
              <w:t xml:space="preserve">I consent to anything proposed to be done or omitted in compliance with the directions expressed above and I absolve my medical attendants from any civil liability arising out of such acts or omissions, </w:t>
            </w:r>
            <w:proofErr w:type="gramStart"/>
            <w:r w:rsidRPr="00CC2449">
              <w:rPr>
                <w:rFonts w:cs="Arial"/>
                <w:sz w:val="21"/>
                <w:szCs w:val="21"/>
                <w:lang w:eastAsia="en-GB"/>
              </w:rPr>
              <w:t>provided that</w:t>
            </w:r>
            <w:proofErr w:type="gramEnd"/>
            <w:r w:rsidRPr="00CC2449">
              <w:rPr>
                <w:rFonts w:cs="Arial"/>
                <w:sz w:val="21"/>
                <w:szCs w:val="21"/>
                <w:lang w:eastAsia="en-GB"/>
              </w:rPr>
              <w:t xml:space="preserve"> they take due care in exercising their responsibility. I reserve the right to revoke this decision at any time, but unless I do so it should be taken to represent my continuing directions.</w:t>
            </w:r>
          </w:p>
        </w:tc>
      </w:tr>
      <w:tr w:rsidR="00CC2449" w:rsidRPr="00CC2449" w14:paraId="13B7972F" w14:textId="77777777" w:rsidTr="00CC2449">
        <w:trPr>
          <w:trHeight w:val="564"/>
        </w:trPr>
        <w:tc>
          <w:tcPr>
            <w:tcW w:w="770" w:type="pct"/>
            <w:tcBorders>
              <w:top w:val="single" w:sz="4" w:space="0" w:color="auto"/>
              <w:left w:val="single" w:sz="4" w:space="0" w:color="auto"/>
              <w:bottom w:val="single" w:sz="4" w:space="0" w:color="auto"/>
              <w:right w:val="nil"/>
            </w:tcBorders>
            <w:vAlign w:val="center"/>
          </w:tcPr>
          <w:p w14:paraId="528F6321" w14:textId="77777777" w:rsidR="00CC2449" w:rsidRPr="00CC2449" w:rsidRDefault="00CC2449" w:rsidP="00CC2449">
            <w:pPr>
              <w:jc w:val="left"/>
              <w:rPr>
                <w:rFonts w:cs="Arial"/>
                <w:sz w:val="21"/>
                <w:szCs w:val="21"/>
                <w:lang w:eastAsia="en-US"/>
              </w:rPr>
            </w:pPr>
            <w:r w:rsidRPr="00CC2449">
              <w:rPr>
                <w:rFonts w:cs="Arial"/>
                <w:sz w:val="21"/>
                <w:szCs w:val="21"/>
                <w:lang w:eastAsia="en-US"/>
              </w:rPr>
              <w:t>Signed</w:t>
            </w:r>
          </w:p>
        </w:tc>
        <w:tc>
          <w:tcPr>
            <w:tcW w:w="1703" w:type="pct"/>
            <w:tcBorders>
              <w:top w:val="single" w:sz="4" w:space="0" w:color="auto"/>
              <w:left w:val="nil"/>
              <w:bottom w:val="single" w:sz="4" w:space="0" w:color="auto"/>
              <w:right w:val="nil"/>
            </w:tcBorders>
            <w:vAlign w:val="center"/>
          </w:tcPr>
          <w:p w14:paraId="61DAD987" w14:textId="77777777" w:rsidR="00CC2449" w:rsidRPr="00CC2449" w:rsidRDefault="00CC2449" w:rsidP="00CC2449">
            <w:pPr>
              <w:jc w:val="left"/>
              <w:rPr>
                <w:rFonts w:cs="Arial"/>
                <w:sz w:val="21"/>
                <w:szCs w:val="21"/>
                <w:lang w:eastAsia="en-US"/>
              </w:rPr>
            </w:pPr>
          </w:p>
        </w:tc>
        <w:tc>
          <w:tcPr>
            <w:tcW w:w="854" w:type="pct"/>
            <w:tcBorders>
              <w:top w:val="single" w:sz="4" w:space="0" w:color="auto"/>
              <w:left w:val="nil"/>
              <w:bottom w:val="single" w:sz="4" w:space="0" w:color="auto"/>
              <w:right w:val="nil"/>
            </w:tcBorders>
            <w:vAlign w:val="center"/>
          </w:tcPr>
          <w:p w14:paraId="23D80981" w14:textId="77777777" w:rsidR="00CC2449" w:rsidRPr="00CC2449" w:rsidRDefault="00CC2449" w:rsidP="00CC2449">
            <w:pPr>
              <w:jc w:val="left"/>
              <w:rPr>
                <w:rFonts w:cs="Arial"/>
                <w:sz w:val="21"/>
                <w:szCs w:val="21"/>
                <w:lang w:eastAsia="en-US"/>
              </w:rPr>
            </w:pPr>
            <w:r w:rsidRPr="00CC2449">
              <w:rPr>
                <w:rFonts w:cs="Arial"/>
                <w:sz w:val="21"/>
                <w:szCs w:val="21"/>
              </w:rPr>
              <w:t>Date</w:t>
            </w:r>
          </w:p>
        </w:tc>
        <w:tc>
          <w:tcPr>
            <w:tcW w:w="1673" w:type="pct"/>
            <w:tcBorders>
              <w:top w:val="single" w:sz="4" w:space="0" w:color="auto"/>
              <w:left w:val="nil"/>
              <w:bottom w:val="single" w:sz="4" w:space="0" w:color="auto"/>
              <w:right w:val="single" w:sz="4" w:space="0" w:color="auto"/>
            </w:tcBorders>
          </w:tcPr>
          <w:p w14:paraId="31F15E33" w14:textId="77777777" w:rsidR="00CC2449" w:rsidRPr="00CC2449" w:rsidRDefault="00CC2449">
            <w:pPr>
              <w:rPr>
                <w:rFonts w:cs="Arial"/>
                <w:sz w:val="21"/>
                <w:szCs w:val="21"/>
              </w:rPr>
            </w:pPr>
          </w:p>
        </w:tc>
      </w:tr>
    </w:tbl>
    <w:p w14:paraId="052F9296" w14:textId="77777777" w:rsidR="00CC2449" w:rsidRPr="00CC2449" w:rsidRDefault="00CC2449" w:rsidP="00CC2449">
      <w:pPr>
        <w:rPr>
          <w:rFonts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3238"/>
        <w:gridCol w:w="1749"/>
        <w:gridCol w:w="3119"/>
      </w:tblGrid>
      <w:tr w:rsidR="00CC2449" w:rsidRPr="00CC2449" w14:paraId="4E2FBDC0" w14:textId="77777777" w:rsidTr="00CC2449">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D1733ED" w14:textId="77777777" w:rsidR="00CC2449" w:rsidRPr="00CC2449" w:rsidRDefault="00CC2449">
            <w:pPr>
              <w:rPr>
                <w:rFonts w:cs="Arial"/>
                <w:b/>
                <w:sz w:val="21"/>
                <w:szCs w:val="21"/>
                <w:lang w:eastAsia="en-US"/>
              </w:rPr>
            </w:pPr>
            <w:r>
              <w:rPr>
                <w:rFonts w:cs="Arial"/>
                <w:b/>
                <w:sz w:val="21"/>
                <w:szCs w:val="21"/>
              </w:rPr>
              <w:t xml:space="preserve">My </w:t>
            </w:r>
            <w:r w:rsidRPr="00CC2449">
              <w:rPr>
                <w:rFonts w:cs="Arial"/>
                <w:b/>
                <w:sz w:val="21"/>
                <w:szCs w:val="21"/>
              </w:rPr>
              <w:t>Witness Statement</w:t>
            </w:r>
            <w:r>
              <w:rPr>
                <w:rFonts w:cs="Arial"/>
                <w:b/>
                <w:sz w:val="21"/>
                <w:szCs w:val="21"/>
              </w:rPr>
              <w:t>s</w:t>
            </w:r>
          </w:p>
        </w:tc>
      </w:tr>
      <w:tr w:rsidR="00CC2449" w:rsidRPr="00CC2449" w14:paraId="4AAA287F" w14:textId="77777777" w:rsidTr="00CC2449">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88F4080" w14:textId="77777777" w:rsidR="00CC2449" w:rsidRPr="00CC2449" w:rsidRDefault="00CC2449">
            <w:pPr>
              <w:rPr>
                <w:rFonts w:cs="Arial"/>
                <w:b/>
                <w:sz w:val="21"/>
                <w:szCs w:val="21"/>
              </w:rPr>
            </w:pPr>
            <w:r w:rsidRPr="00CC2449">
              <w:rPr>
                <w:rFonts w:cs="Arial"/>
                <w:sz w:val="21"/>
                <w:szCs w:val="21"/>
                <w:lang w:eastAsia="en-GB"/>
              </w:rPr>
              <w:t>I testify that the maker of this advance decision signed it in my presence and made it clear to me that they understood what it meant. I do not know of any pressure being brought on them to make such an advance decision and I believe it was made by their own wish. So far as I am aware I do not stand to gain from their death.</w:t>
            </w:r>
          </w:p>
        </w:tc>
      </w:tr>
      <w:tr w:rsidR="00CC2449" w:rsidRPr="00CC2449" w14:paraId="64FAC72C" w14:textId="77777777" w:rsidTr="00CC2449">
        <w:tc>
          <w:tcPr>
            <w:tcW w:w="837" w:type="pct"/>
            <w:tcBorders>
              <w:top w:val="single" w:sz="4" w:space="0" w:color="auto"/>
              <w:left w:val="single" w:sz="4" w:space="0" w:color="auto"/>
              <w:bottom w:val="nil"/>
              <w:right w:val="nil"/>
            </w:tcBorders>
            <w:vAlign w:val="center"/>
            <w:hideMark/>
          </w:tcPr>
          <w:p w14:paraId="7CE05A3D" w14:textId="77777777" w:rsidR="00CC2449" w:rsidRPr="00CC2449" w:rsidRDefault="00CC2449">
            <w:pPr>
              <w:rPr>
                <w:rFonts w:cs="Arial"/>
                <w:b/>
                <w:sz w:val="21"/>
                <w:szCs w:val="21"/>
                <w:lang w:eastAsia="en-US"/>
              </w:rPr>
            </w:pPr>
            <w:r w:rsidRPr="00CC2449">
              <w:rPr>
                <w:rFonts w:cs="Arial"/>
                <w:b/>
                <w:sz w:val="21"/>
                <w:szCs w:val="21"/>
                <w:lang w:eastAsia="en-US"/>
              </w:rPr>
              <w:t>Witnessed By</w:t>
            </w:r>
          </w:p>
        </w:tc>
        <w:tc>
          <w:tcPr>
            <w:tcW w:w="1663" w:type="pct"/>
            <w:tcBorders>
              <w:top w:val="single" w:sz="4" w:space="0" w:color="auto"/>
              <w:left w:val="nil"/>
              <w:bottom w:val="nil"/>
              <w:right w:val="single" w:sz="4" w:space="0" w:color="auto"/>
            </w:tcBorders>
            <w:vAlign w:val="center"/>
          </w:tcPr>
          <w:p w14:paraId="45F2C8A7" w14:textId="77777777" w:rsidR="00CC2449" w:rsidRPr="00CC2449" w:rsidRDefault="00CC2449">
            <w:pPr>
              <w:rPr>
                <w:rFonts w:cs="Arial"/>
                <w:sz w:val="21"/>
                <w:szCs w:val="21"/>
                <w:lang w:eastAsia="en-US"/>
              </w:rPr>
            </w:pPr>
          </w:p>
          <w:p w14:paraId="0E087721" w14:textId="77777777" w:rsidR="00CC2449" w:rsidRPr="00CC2449" w:rsidRDefault="00CC2449">
            <w:pPr>
              <w:rPr>
                <w:rFonts w:cs="Arial"/>
                <w:sz w:val="21"/>
                <w:szCs w:val="21"/>
                <w:lang w:eastAsia="en-US"/>
              </w:rPr>
            </w:pPr>
          </w:p>
        </w:tc>
        <w:tc>
          <w:tcPr>
            <w:tcW w:w="898" w:type="pct"/>
            <w:tcBorders>
              <w:top w:val="single" w:sz="4" w:space="0" w:color="auto"/>
              <w:left w:val="single" w:sz="4" w:space="0" w:color="auto"/>
              <w:bottom w:val="nil"/>
              <w:right w:val="nil"/>
            </w:tcBorders>
            <w:vAlign w:val="center"/>
            <w:hideMark/>
          </w:tcPr>
          <w:p w14:paraId="75CED2E6" w14:textId="77777777" w:rsidR="00CC2449" w:rsidRPr="00CC2449" w:rsidRDefault="00CC2449">
            <w:pPr>
              <w:rPr>
                <w:rFonts w:cs="Arial"/>
                <w:b/>
                <w:sz w:val="21"/>
                <w:szCs w:val="21"/>
                <w:lang w:eastAsia="en-US"/>
              </w:rPr>
            </w:pPr>
            <w:r w:rsidRPr="00CC2449">
              <w:rPr>
                <w:rFonts w:cs="Arial"/>
                <w:b/>
                <w:sz w:val="21"/>
                <w:szCs w:val="21"/>
                <w:lang w:eastAsia="en-US"/>
              </w:rPr>
              <w:t>Witnessed By</w:t>
            </w:r>
          </w:p>
        </w:tc>
        <w:tc>
          <w:tcPr>
            <w:tcW w:w="1602" w:type="pct"/>
            <w:tcBorders>
              <w:top w:val="single" w:sz="4" w:space="0" w:color="auto"/>
              <w:left w:val="nil"/>
              <w:bottom w:val="nil"/>
              <w:right w:val="single" w:sz="4" w:space="0" w:color="auto"/>
            </w:tcBorders>
          </w:tcPr>
          <w:p w14:paraId="1A7DBE50" w14:textId="77777777" w:rsidR="00CC2449" w:rsidRPr="00CC2449" w:rsidRDefault="00CC2449">
            <w:pPr>
              <w:rPr>
                <w:rFonts w:cs="Arial"/>
                <w:sz w:val="21"/>
                <w:szCs w:val="21"/>
              </w:rPr>
            </w:pPr>
          </w:p>
        </w:tc>
      </w:tr>
      <w:tr w:rsidR="00CC2449" w:rsidRPr="00CC2449" w14:paraId="46527DE2" w14:textId="77777777" w:rsidTr="00CC2449">
        <w:tc>
          <w:tcPr>
            <w:tcW w:w="837" w:type="pct"/>
            <w:tcBorders>
              <w:top w:val="nil"/>
              <w:left w:val="single" w:sz="4" w:space="0" w:color="auto"/>
              <w:bottom w:val="nil"/>
              <w:right w:val="nil"/>
            </w:tcBorders>
            <w:vAlign w:val="center"/>
            <w:hideMark/>
          </w:tcPr>
          <w:p w14:paraId="03B7C119" w14:textId="77777777" w:rsidR="00CC2449" w:rsidRPr="00CC2449" w:rsidRDefault="00CC2449">
            <w:pPr>
              <w:rPr>
                <w:rFonts w:cs="Arial"/>
                <w:sz w:val="21"/>
                <w:szCs w:val="21"/>
                <w:lang w:eastAsia="en-US"/>
              </w:rPr>
            </w:pPr>
            <w:r w:rsidRPr="00CC2449">
              <w:rPr>
                <w:rFonts w:cs="Arial"/>
                <w:sz w:val="21"/>
                <w:szCs w:val="21"/>
                <w:lang w:eastAsia="en-US"/>
              </w:rPr>
              <w:t>Signed</w:t>
            </w:r>
          </w:p>
        </w:tc>
        <w:tc>
          <w:tcPr>
            <w:tcW w:w="1663" w:type="pct"/>
            <w:tcBorders>
              <w:top w:val="nil"/>
              <w:left w:val="nil"/>
              <w:bottom w:val="nil"/>
              <w:right w:val="single" w:sz="4" w:space="0" w:color="auto"/>
            </w:tcBorders>
            <w:vAlign w:val="center"/>
          </w:tcPr>
          <w:p w14:paraId="3B7794F4" w14:textId="77777777" w:rsidR="00CC2449" w:rsidRPr="00CC2449" w:rsidRDefault="00CC2449">
            <w:pPr>
              <w:rPr>
                <w:rFonts w:cs="Arial"/>
                <w:sz w:val="21"/>
                <w:szCs w:val="21"/>
                <w:lang w:eastAsia="en-US"/>
              </w:rPr>
            </w:pPr>
          </w:p>
          <w:p w14:paraId="759A294F" w14:textId="77777777" w:rsidR="00CC2449" w:rsidRPr="00CC2449" w:rsidRDefault="00CC2449">
            <w:pPr>
              <w:rPr>
                <w:rFonts w:cs="Arial"/>
                <w:sz w:val="21"/>
                <w:szCs w:val="21"/>
                <w:lang w:eastAsia="en-US"/>
              </w:rPr>
            </w:pPr>
          </w:p>
        </w:tc>
        <w:tc>
          <w:tcPr>
            <w:tcW w:w="898" w:type="pct"/>
            <w:tcBorders>
              <w:top w:val="nil"/>
              <w:left w:val="single" w:sz="4" w:space="0" w:color="auto"/>
              <w:bottom w:val="nil"/>
              <w:right w:val="nil"/>
            </w:tcBorders>
            <w:vAlign w:val="center"/>
            <w:hideMark/>
          </w:tcPr>
          <w:p w14:paraId="362F9F48" w14:textId="77777777" w:rsidR="00CC2449" w:rsidRPr="00CC2449" w:rsidRDefault="00CC2449">
            <w:pPr>
              <w:rPr>
                <w:rFonts w:cs="Arial"/>
                <w:sz w:val="21"/>
                <w:szCs w:val="21"/>
                <w:lang w:eastAsia="en-US"/>
              </w:rPr>
            </w:pPr>
            <w:r w:rsidRPr="00CC2449">
              <w:rPr>
                <w:rFonts w:cs="Arial"/>
                <w:sz w:val="21"/>
                <w:szCs w:val="21"/>
                <w:lang w:eastAsia="en-US"/>
              </w:rPr>
              <w:t>Signed</w:t>
            </w:r>
          </w:p>
        </w:tc>
        <w:tc>
          <w:tcPr>
            <w:tcW w:w="1602" w:type="pct"/>
            <w:tcBorders>
              <w:top w:val="nil"/>
              <w:left w:val="nil"/>
              <w:bottom w:val="nil"/>
              <w:right w:val="single" w:sz="4" w:space="0" w:color="auto"/>
            </w:tcBorders>
          </w:tcPr>
          <w:p w14:paraId="5BFE5011" w14:textId="77777777" w:rsidR="00CC2449" w:rsidRPr="00CC2449" w:rsidRDefault="00CC2449">
            <w:pPr>
              <w:rPr>
                <w:rFonts w:cs="Arial"/>
                <w:sz w:val="21"/>
                <w:szCs w:val="21"/>
              </w:rPr>
            </w:pPr>
          </w:p>
        </w:tc>
      </w:tr>
      <w:tr w:rsidR="00CC2449" w:rsidRPr="00CC2449" w14:paraId="730797E2" w14:textId="77777777" w:rsidTr="00CC2449">
        <w:tc>
          <w:tcPr>
            <w:tcW w:w="837" w:type="pct"/>
            <w:tcBorders>
              <w:top w:val="nil"/>
              <w:left w:val="single" w:sz="4" w:space="0" w:color="auto"/>
              <w:bottom w:val="nil"/>
              <w:right w:val="nil"/>
            </w:tcBorders>
            <w:vAlign w:val="center"/>
            <w:hideMark/>
          </w:tcPr>
          <w:p w14:paraId="65B41B8B" w14:textId="77777777" w:rsidR="00CC2449" w:rsidRPr="00CC2449" w:rsidRDefault="00CC2449">
            <w:pPr>
              <w:rPr>
                <w:rFonts w:cs="Arial"/>
                <w:sz w:val="21"/>
                <w:szCs w:val="21"/>
                <w:lang w:eastAsia="en-US"/>
              </w:rPr>
            </w:pPr>
            <w:r w:rsidRPr="00CC2449">
              <w:rPr>
                <w:rFonts w:cs="Arial"/>
                <w:sz w:val="21"/>
                <w:szCs w:val="21"/>
                <w:lang w:eastAsia="en-US"/>
              </w:rPr>
              <w:t>Dated</w:t>
            </w:r>
          </w:p>
        </w:tc>
        <w:tc>
          <w:tcPr>
            <w:tcW w:w="1663" w:type="pct"/>
            <w:tcBorders>
              <w:top w:val="nil"/>
              <w:left w:val="nil"/>
              <w:bottom w:val="nil"/>
              <w:right w:val="single" w:sz="4" w:space="0" w:color="auto"/>
            </w:tcBorders>
            <w:vAlign w:val="center"/>
          </w:tcPr>
          <w:p w14:paraId="49919889" w14:textId="77777777" w:rsidR="00CC2449" w:rsidRPr="00CC2449" w:rsidRDefault="00CC2449">
            <w:pPr>
              <w:rPr>
                <w:rFonts w:cs="Arial"/>
                <w:sz w:val="21"/>
                <w:szCs w:val="21"/>
                <w:lang w:eastAsia="en-US"/>
              </w:rPr>
            </w:pPr>
          </w:p>
        </w:tc>
        <w:tc>
          <w:tcPr>
            <w:tcW w:w="898" w:type="pct"/>
            <w:tcBorders>
              <w:top w:val="nil"/>
              <w:left w:val="single" w:sz="4" w:space="0" w:color="auto"/>
              <w:bottom w:val="nil"/>
              <w:right w:val="nil"/>
            </w:tcBorders>
            <w:vAlign w:val="center"/>
            <w:hideMark/>
          </w:tcPr>
          <w:p w14:paraId="71958EF7" w14:textId="77777777" w:rsidR="00CC2449" w:rsidRPr="00CC2449" w:rsidRDefault="00CC2449">
            <w:pPr>
              <w:rPr>
                <w:rFonts w:cs="Arial"/>
                <w:sz w:val="21"/>
                <w:szCs w:val="21"/>
                <w:lang w:eastAsia="en-US"/>
              </w:rPr>
            </w:pPr>
            <w:r w:rsidRPr="00CC2449">
              <w:rPr>
                <w:rFonts w:cs="Arial"/>
                <w:sz w:val="21"/>
                <w:szCs w:val="21"/>
                <w:lang w:eastAsia="en-US"/>
              </w:rPr>
              <w:t>Dated</w:t>
            </w:r>
          </w:p>
        </w:tc>
        <w:tc>
          <w:tcPr>
            <w:tcW w:w="1602" w:type="pct"/>
            <w:tcBorders>
              <w:top w:val="nil"/>
              <w:left w:val="nil"/>
              <w:bottom w:val="nil"/>
              <w:right w:val="single" w:sz="4" w:space="0" w:color="auto"/>
            </w:tcBorders>
          </w:tcPr>
          <w:p w14:paraId="119A99B6" w14:textId="77777777" w:rsidR="00CC2449" w:rsidRPr="00CC2449" w:rsidRDefault="00CC2449">
            <w:pPr>
              <w:rPr>
                <w:rFonts w:cs="Arial"/>
                <w:sz w:val="21"/>
                <w:szCs w:val="21"/>
              </w:rPr>
            </w:pPr>
          </w:p>
        </w:tc>
      </w:tr>
      <w:tr w:rsidR="00CC2449" w:rsidRPr="00CC2449" w14:paraId="6D6A0331" w14:textId="77777777" w:rsidTr="00CC2449">
        <w:tc>
          <w:tcPr>
            <w:tcW w:w="837" w:type="pct"/>
            <w:tcBorders>
              <w:top w:val="nil"/>
              <w:left w:val="single" w:sz="4" w:space="0" w:color="auto"/>
              <w:bottom w:val="nil"/>
              <w:right w:val="nil"/>
            </w:tcBorders>
            <w:vAlign w:val="center"/>
            <w:hideMark/>
          </w:tcPr>
          <w:p w14:paraId="055A9EDC" w14:textId="77777777" w:rsidR="00CC2449" w:rsidRPr="00CC2449" w:rsidRDefault="00CC2449">
            <w:pPr>
              <w:rPr>
                <w:rFonts w:cs="Arial"/>
                <w:sz w:val="21"/>
                <w:szCs w:val="21"/>
                <w:lang w:eastAsia="en-US"/>
              </w:rPr>
            </w:pPr>
            <w:r w:rsidRPr="00CC2449">
              <w:rPr>
                <w:rFonts w:cs="Arial"/>
                <w:sz w:val="21"/>
                <w:szCs w:val="21"/>
                <w:lang w:eastAsia="en-US"/>
              </w:rPr>
              <w:t>Name</w:t>
            </w:r>
          </w:p>
        </w:tc>
        <w:tc>
          <w:tcPr>
            <w:tcW w:w="1663" w:type="pct"/>
            <w:tcBorders>
              <w:top w:val="nil"/>
              <w:left w:val="nil"/>
              <w:bottom w:val="nil"/>
              <w:right w:val="single" w:sz="4" w:space="0" w:color="auto"/>
            </w:tcBorders>
            <w:vAlign w:val="center"/>
          </w:tcPr>
          <w:p w14:paraId="008D04D0" w14:textId="77777777" w:rsidR="00CC2449" w:rsidRPr="00CC2449" w:rsidRDefault="00CC2449">
            <w:pPr>
              <w:rPr>
                <w:rFonts w:cs="Arial"/>
                <w:sz w:val="21"/>
                <w:szCs w:val="21"/>
                <w:lang w:eastAsia="en-US"/>
              </w:rPr>
            </w:pPr>
          </w:p>
        </w:tc>
        <w:tc>
          <w:tcPr>
            <w:tcW w:w="898" w:type="pct"/>
            <w:tcBorders>
              <w:top w:val="nil"/>
              <w:left w:val="single" w:sz="4" w:space="0" w:color="auto"/>
              <w:bottom w:val="nil"/>
              <w:right w:val="nil"/>
            </w:tcBorders>
            <w:vAlign w:val="center"/>
            <w:hideMark/>
          </w:tcPr>
          <w:p w14:paraId="3CFE5D74" w14:textId="77777777" w:rsidR="00CC2449" w:rsidRPr="00CC2449" w:rsidRDefault="00CC2449">
            <w:pPr>
              <w:rPr>
                <w:rFonts w:cs="Arial"/>
                <w:sz w:val="21"/>
                <w:szCs w:val="21"/>
                <w:lang w:eastAsia="en-US"/>
              </w:rPr>
            </w:pPr>
            <w:r w:rsidRPr="00CC2449">
              <w:rPr>
                <w:rFonts w:cs="Arial"/>
                <w:sz w:val="21"/>
                <w:szCs w:val="21"/>
                <w:lang w:eastAsia="en-US"/>
              </w:rPr>
              <w:t>Name</w:t>
            </w:r>
          </w:p>
        </w:tc>
        <w:tc>
          <w:tcPr>
            <w:tcW w:w="1602" w:type="pct"/>
            <w:tcBorders>
              <w:top w:val="nil"/>
              <w:left w:val="nil"/>
              <w:bottom w:val="nil"/>
              <w:right w:val="single" w:sz="4" w:space="0" w:color="auto"/>
            </w:tcBorders>
          </w:tcPr>
          <w:p w14:paraId="05540655" w14:textId="77777777" w:rsidR="00CC2449" w:rsidRPr="00CC2449" w:rsidRDefault="00CC2449">
            <w:pPr>
              <w:rPr>
                <w:rFonts w:cs="Arial"/>
                <w:sz w:val="21"/>
                <w:szCs w:val="21"/>
                <w:lang w:eastAsia="en-US"/>
              </w:rPr>
            </w:pPr>
          </w:p>
          <w:p w14:paraId="0383ABFF" w14:textId="77777777" w:rsidR="00CC2449" w:rsidRPr="00CC2449" w:rsidRDefault="00CC2449">
            <w:pPr>
              <w:rPr>
                <w:rFonts w:cs="Arial"/>
                <w:sz w:val="21"/>
                <w:szCs w:val="21"/>
              </w:rPr>
            </w:pPr>
          </w:p>
        </w:tc>
      </w:tr>
      <w:tr w:rsidR="00CC2449" w:rsidRPr="00CC2449" w14:paraId="65E0073E" w14:textId="77777777" w:rsidTr="00CC2449">
        <w:tc>
          <w:tcPr>
            <w:tcW w:w="837" w:type="pct"/>
            <w:tcBorders>
              <w:top w:val="nil"/>
              <w:left w:val="single" w:sz="4" w:space="0" w:color="auto"/>
              <w:bottom w:val="single" w:sz="4" w:space="0" w:color="auto"/>
              <w:right w:val="nil"/>
            </w:tcBorders>
            <w:vAlign w:val="center"/>
            <w:hideMark/>
          </w:tcPr>
          <w:p w14:paraId="1709596D" w14:textId="77777777" w:rsidR="00CC2449" w:rsidRDefault="00CC2449">
            <w:pPr>
              <w:rPr>
                <w:rFonts w:cs="Arial"/>
                <w:sz w:val="21"/>
                <w:szCs w:val="21"/>
                <w:lang w:eastAsia="en-US"/>
              </w:rPr>
            </w:pPr>
            <w:r w:rsidRPr="00CC2449">
              <w:rPr>
                <w:rFonts w:cs="Arial"/>
                <w:sz w:val="21"/>
                <w:szCs w:val="21"/>
                <w:lang w:eastAsia="en-US"/>
              </w:rPr>
              <w:t>Address</w:t>
            </w:r>
          </w:p>
          <w:p w14:paraId="5CB8705B" w14:textId="77777777" w:rsidR="00D849F3" w:rsidRPr="00CC2449" w:rsidRDefault="00D849F3">
            <w:pPr>
              <w:rPr>
                <w:rFonts w:cs="Arial"/>
                <w:sz w:val="21"/>
                <w:szCs w:val="21"/>
                <w:lang w:eastAsia="en-US"/>
              </w:rPr>
            </w:pPr>
          </w:p>
        </w:tc>
        <w:tc>
          <w:tcPr>
            <w:tcW w:w="1663" w:type="pct"/>
            <w:tcBorders>
              <w:top w:val="nil"/>
              <w:left w:val="nil"/>
              <w:bottom w:val="single" w:sz="4" w:space="0" w:color="auto"/>
              <w:right w:val="single" w:sz="4" w:space="0" w:color="auto"/>
            </w:tcBorders>
            <w:vAlign w:val="center"/>
          </w:tcPr>
          <w:p w14:paraId="2ABB3105" w14:textId="77777777" w:rsidR="00CC2449" w:rsidRPr="00CC2449" w:rsidRDefault="00CC2449">
            <w:pPr>
              <w:rPr>
                <w:rFonts w:cs="Arial"/>
                <w:sz w:val="21"/>
                <w:szCs w:val="21"/>
                <w:lang w:eastAsia="en-US"/>
              </w:rPr>
            </w:pPr>
          </w:p>
        </w:tc>
        <w:tc>
          <w:tcPr>
            <w:tcW w:w="898" w:type="pct"/>
            <w:tcBorders>
              <w:top w:val="nil"/>
              <w:left w:val="single" w:sz="4" w:space="0" w:color="auto"/>
              <w:bottom w:val="single" w:sz="4" w:space="0" w:color="auto"/>
              <w:right w:val="nil"/>
            </w:tcBorders>
            <w:vAlign w:val="center"/>
            <w:hideMark/>
          </w:tcPr>
          <w:p w14:paraId="6A545E1D" w14:textId="77777777" w:rsidR="00CC2449" w:rsidRPr="00CC2449" w:rsidRDefault="00CC2449">
            <w:pPr>
              <w:rPr>
                <w:rFonts w:cs="Arial"/>
                <w:sz w:val="21"/>
                <w:szCs w:val="21"/>
                <w:lang w:eastAsia="en-US"/>
              </w:rPr>
            </w:pPr>
            <w:r w:rsidRPr="00CC2449">
              <w:rPr>
                <w:rFonts w:cs="Arial"/>
                <w:sz w:val="21"/>
                <w:szCs w:val="21"/>
                <w:lang w:eastAsia="en-US"/>
              </w:rPr>
              <w:t>Address</w:t>
            </w:r>
          </w:p>
        </w:tc>
        <w:tc>
          <w:tcPr>
            <w:tcW w:w="1602" w:type="pct"/>
            <w:tcBorders>
              <w:top w:val="nil"/>
              <w:left w:val="nil"/>
              <w:bottom w:val="single" w:sz="4" w:space="0" w:color="auto"/>
              <w:right w:val="single" w:sz="4" w:space="0" w:color="auto"/>
            </w:tcBorders>
          </w:tcPr>
          <w:p w14:paraId="41AB5B72" w14:textId="77777777" w:rsidR="00CC2449" w:rsidRPr="00CC2449" w:rsidRDefault="00CC2449">
            <w:pPr>
              <w:rPr>
                <w:rFonts w:cs="Arial"/>
                <w:sz w:val="21"/>
                <w:szCs w:val="21"/>
              </w:rPr>
            </w:pPr>
          </w:p>
        </w:tc>
      </w:tr>
    </w:tbl>
    <w:p w14:paraId="5E82C5C4" w14:textId="77777777" w:rsidR="00CC2449" w:rsidRPr="00CC2449" w:rsidRDefault="00CC2449" w:rsidP="00D849F3">
      <w:pPr>
        <w:autoSpaceDE w:val="0"/>
        <w:autoSpaceDN w:val="0"/>
        <w:adjustRightInd w:val="0"/>
        <w:rPr>
          <w:rFonts w:cs="Arial"/>
          <w:sz w:val="21"/>
          <w:szCs w:val="21"/>
        </w:rPr>
      </w:pPr>
    </w:p>
    <w:sectPr w:rsidR="00CC2449" w:rsidRPr="00CC2449" w:rsidSect="00EE3002">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DBE5" w14:textId="77777777" w:rsidR="00EE3002" w:rsidRDefault="00EE3002" w:rsidP="00B85A0C">
      <w:r>
        <w:separator/>
      </w:r>
    </w:p>
  </w:endnote>
  <w:endnote w:type="continuationSeparator" w:id="0">
    <w:p w14:paraId="069004D9" w14:textId="77777777" w:rsidR="00EE3002" w:rsidRDefault="00EE3002" w:rsidP="00B8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D89" w14:textId="77777777" w:rsidR="00B85A0C" w:rsidRDefault="00B85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92BC" w14:textId="77777777" w:rsidR="00C220DB" w:rsidRPr="00C220DB" w:rsidRDefault="00C220DB">
    <w:pPr>
      <w:pStyle w:val="Footer"/>
      <w:jc w:val="right"/>
      <w:rPr>
        <w:rFonts w:cs="Arial"/>
      </w:rPr>
    </w:pPr>
    <w:r w:rsidRPr="00C220DB">
      <w:rPr>
        <w:rFonts w:cs="Arial"/>
      </w:rPr>
      <w:t xml:space="preserve">Page </w:t>
    </w:r>
    <w:r w:rsidRPr="00C220DB">
      <w:rPr>
        <w:rFonts w:cs="Arial"/>
        <w:b/>
        <w:bCs/>
        <w:sz w:val="24"/>
        <w:szCs w:val="24"/>
      </w:rPr>
      <w:fldChar w:fldCharType="begin"/>
    </w:r>
    <w:r w:rsidRPr="00C220DB">
      <w:rPr>
        <w:rFonts w:cs="Arial"/>
        <w:b/>
        <w:bCs/>
      </w:rPr>
      <w:instrText xml:space="preserve"> PAGE </w:instrText>
    </w:r>
    <w:r w:rsidRPr="00C220DB">
      <w:rPr>
        <w:rFonts w:cs="Arial"/>
        <w:b/>
        <w:bCs/>
        <w:sz w:val="24"/>
        <w:szCs w:val="24"/>
      </w:rPr>
      <w:fldChar w:fldCharType="separate"/>
    </w:r>
    <w:r w:rsidR="008D19A9">
      <w:rPr>
        <w:rFonts w:cs="Arial"/>
        <w:b/>
        <w:bCs/>
        <w:noProof/>
      </w:rPr>
      <w:t>7</w:t>
    </w:r>
    <w:r w:rsidRPr="00C220DB">
      <w:rPr>
        <w:rFonts w:cs="Arial"/>
        <w:b/>
        <w:bCs/>
        <w:sz w:val="24"/>
        <w:szCs w:val="24"/>
      </w:rPr>
      <w:fldChar w:fldCharType="end"/>
    </w:r>
    <w:r w:rsidRPr="00C220DB">
      <w:rPr>
        <w:rFonts w:cs="Arial"/>
      </w:rPr>
      <w:t xml:space="preserve"> of </w:t>
    </w:r>
    <w:r w:rsidRPr="00C220DB">
      <w:rPr>
        <w:rFonts w:cs="Arial"/>
        <w:b/>
        <w:bCs/>
        <w:sz w:val="24"/>
        <w:szCs w:val="24"/>
      </w:rPr>
      <w:fldChar w:fldCharType="begin"/>
    </w:r>
    <w:r w:rsidRPr="00C220DB">
      <w:rPr>
        <w:rFonts w:cs="Arial"/>
        <w:b/>
        <w:bCs/>
      </w:rPr>
      <w:instrText xml:space="preserve"> NUMPAGES  </w:instrText>
    </w:r>
    <w:r w:rsidRPr="00C220DB">
      <w:rPr>
        <w:rFonts w:cs="Arial"/>
        <w:b/>
        <w:bCs/>
        <w:sz w:val="24"/>
        <w:szCs w:val="24"/>
      </w:rPr>
      <w:fldChar w:fldCharType="separate"/>
    </w:r>
    <w:r w:rsidR="008D19A9">
      <w:rPr>
        <w:rFonts w:cs="Arial"/>
        <w:b/>
        <w:bCs/>
        <w:noProof/>
      </w:rPr>
      <w:t>7</w:t>
    </w:r>
    <w:r w:rsidRPr="00C220DB">
      <w:rPr>
        <w:rFonts w:cs="Arial"/>
        <w:b/>
        <w:bCs/>
        <w:sz w:val="24"/>
        <w:szCs w:val="24"/>
      </w:rPr>
      <w:fldChar w:fldCharType="end"/>
    </w:r>
  </w:p>
  <w:p w14:paraId="4B9AE487" w14:textId="77777777" w:rsidR="00B85A0C" w:rsidRDefault="00B85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2C1A" w14:textId="77777777" w:rsidR="00C220DB" w:rsidRPr="00C220DB" w:rsidRDefault="00C220DB">
    <w:pPr>
      <w:pStyle w:val="Footer"/>
      <w:jc w:val="right"/>
      <w:rPr>
        <w:rFonts w:cs="Arial"/>
      </w:rPr>
    </w:pPr>
    <w:r w:rsidRPr="00C220DB">
      <w:rPr>
        <w:rFonts w:cs="Arial"/>
      </w:rPr>
      <w:t xml:space="preserve">Page </w:t>
    </w:r>
    <w:r w:rsidRPr="00C220DB">
      <w:rPr>
        <w:rFonts w:cs="Arial"/>
        <w:b/>
        <w:bCs/>
        <w:sz w:val="24"/>
        <w:szCs w:val="24"/>
      </w:rPr>
      <w:fldChar w:fldCharType="begin"/>
    </w:r>
    <w:r w:rsidRPr="00C220DB">
      <w:rPr>
        <w:rFonts w:cs="Arial"/>
        <w:b/>
        <w:bCs/>
      </w:rPr>
      <w:instrText xml:space="preserve"> PAGE </w:instrText>
    </w:r>
    <w:r w:rsidRPr="00C220DB">
      <w:rPr>
        <w:rFonts w:cs="Arial"/>
        <w:b/>
        <w:bCs/>
        <w:sz w:val="24"/>
        <w:szCs w:val="24"/>
      </w:rPr>
      <w:fldChar w:fldCharType="separate"/>
    </w:r>
    <w:r w:rsidR="008D19A9">
      <w:rPr>
        <w:rFonts w:cs="Arial"/>
        <w:b/>
        <w:bCs/>
        <w:noProof/>
      </w:rPr>
      <w:t>1</w:t>
    </w:r>
    <w:r w:rsidRPr="00C220DB">
      <w:rPr>
        <w:rFonts w:cs="Arial"/>
        <w:b/>
        <w:bCs/>
        <w:sz w:val="24"/>
        <w:szCs w:val="24"/>
      </w:rPr>
      <w:fldChar w:fldCharType="end"/>
    </w:r>
    <w:r w:rsidRPr="00C220DB">
      <w:rPr>
        <w:rFonts w:cs="Arial"/>
      </w:rPr>
      <w:t xml:space="preserve"> of </w:t>
    </w:r>
    <w:r w:rsidRPr="00C220DB">
      <w:rPr>
        <w:rFonts w:cs="Arial"/>
        <w:b/>
        <w:bCs/>
        <w:sz w:val="24"/>
        <w:szCs w:val="24"/>
      </w:rPr>
      <w:fldChar w:fldCharType="begin"/>
    </w:r>
    <w:r w:rsidRPr="00C220DB">
      <w:rPr>
        <w:rFonts w:cs="Arial"/>
        <w:b/>
        <w:bCs/>
      </w:rPr>
      <w:instrText xml:space="preserve"> NUMPAGES  </w:instrText>
    </w:r>
    <w:r w:rsidRPr="00C220DB">
      <w:rPr>
        <w:rFonts w:cs="Arial"/>
        <w:b/>
        <w:bCs/>
        <w:sz w:val="24"/>
        <w:szCs w:val="24"/>
      </w:rPr>
      <w:fldChar w:fldCharType="separate"/>
    </w:r>
    <w:r w:rsidR="008D19A9">
      <w:rPr>
        <w:rFonts w:cs="Arial"/>
        <w:b/>
        <w:bCs/>
        <w:noProof/>
      </w:rPr>
      <w:t>7</w:t>
    </w:r>
    <w:r w:rsidRPr="00C220DB">
      <w:rPr>
        <w:rFonts w:cs="Arial"/>
        <w:b/>
        <w:bCs/>
        <w:sz w:val="24"/>
        <w:szCs w:val="24"/>
      </w:rPr>
      <w:fldChar w:fldCharType="end"/>
    </w:r>
  </w:p>
  <w:p w14:paraId="4628E3F9" w14:textId="77777777" w:rsidR="00B85A0C" w:rsidRDefault="00B8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C040" w14:textId="77777777" w:rsidR="00EE3002" w:rsidRDefault="00EE3002" w:rsidP="00B85A0C">
      <w:r>
        <w:separator/>
      </w:r>
    </w:p>
  </w:footnote>
  <w:footnote w:type="continuationSeparator" w:id="0">
    <w:p w14:paraId="64D2B6FA" w14:textId="77777777" w:rsidR="00EE3002" w:rsidRDefault="00EE3002" w:rsidP="00B8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CFCD" w14:textId="77777777" w:rsidR="00B85A0C" w:rsidRDefault="00B85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2278" w14:textId="77777777" w:rsidR="00B85A0C" w:rsidRDefault="00B85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52FD" w14:textId="4FDE63B8" w:rsidR="008046B8" w:rsidRPr="00B2365F" w:rsidRDefault="00B2365F" w:rsidP="008D5F9A">
    <w:pPr>
      <w:ind w:right="1382"/>
      <w:jc w:val="right"/>
      <w:rPr>
        <w:rFonts w:cs="Arial"/>
        <w:szCs w:val="22"/>
      </w:rPr>
    </w:pPr>
    <w:r w:rsidRPr="00B2365F">
      <w:rPr>
        <w:rFonts w:ascii="Times New Roman" w:hAnsi="Times New Roman"/>
        <w:noProof/>
        <w:sz w:val="18"/>
      </w:rPr>
      <w:drawing>
        <wp:anchor distT="0" distB="0" distL="114300" distR="114300" simplePos="0" relativeHeight="251657728" behindDoc="0" locked="0" layoutInCell="1" allowOverlap="1" wp14:anchorId="11EF2603" wp14:editId="39EFD5D7">
          <wp:simplePos x="0" y="0"/>
          <wp:positionH relativeFrom="margin">
            <wp:posOffset>5391150</wp:posOffset>
          </wp:positionH>
          <wp:positionV relativeFrom="margin">
            <wp:posOffset>-599440</wp:posOffset>
          </wp:positionV>
          <wp:extent cx="790575" cy="487680"/>
          <wp:effectExtent l="0" t="0" r="0" b="0"/>
          <wp:wrapSquare wrapText="bothSides"/>
          <wp:docPr id="3" name="irc_mi" descr="NH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NHS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487680"/>
                  </a:xfrm>
                  <a:prstGeom prst="rect">
                    <a:avLst/>
                  </a:prstGeom>
                  <a:noFill/>
                </pic:spPr>
              </pic:pic>
            </a:graphicData>
          </a:graphic>
          <wp14:sizeRelH relativeFrom="page">
            <wp14:pctWidth>0</wp14:pctWidth>
          </wp14:sizeRelH>
          <wp14:sizeRelV relativeFrom="page">
            <wp14:pctHeight>0</wp14:pctHeight>
          </wp14:sizeRelV>
        </wp:anchor>
      </w:drawing>
    </w:r>
    <w:r w:rsidR="00D849F3" w:rsidRPr="00B2365F">
      <w:rPr>
        <w:rFonts w:cs="Arial"/>
        <w:szCs w:val="22"/>
      </w:rPr>
      <w:t>Emsworth Surgery</w:t>
    </w:r>
  </w:p>
  <w:p w14:paraId="662A8E46" w14:textId="77777777" w:rsidR="008046B8" w:rsidRPr="00B2365F" w:rsidRDefault="00D849F3" w:rsidP="008D5F9A">
    <w:pPr>
      <w:ind w:right="1382"/>
      <w:jc w:val="right"/>
      <w:rPr>
        <w:rFonts w:cs="Arial"/>
        <w:szCs w:val="22"/>
      </w:rPr>
    </w:pPr>
    <w:r w:rsidRPr="00B2365F">
      <w:rPr>
        <w:rFonts w:cs="Arial"/>
        <w:szCs w:val="22"/>
      </w:rPr>
      <w:t>6 North Street, Emsworth, Hampshire, PO10 7DD</w:t>
    </w:r>
  </w:p>
  <w:p w14:paraId="09A0EF85" w14:textId="77777777" w:rsidR="008046B8" w:rsidRPr="00993176" w:rsidRDefault="00D849F3" w:rsidP="008D5F9A">
    <w:pPr>
      <w:ind w:right="1382"/>
      <w:jc w:val="right"/>
      <w:rPr>
        <w:rFonts w:cs="Arial"/>
        <w:color w:val="7F7F7F"/>
        <w:szCs w:val="22"/>
      </w:rPr>
    </w:pPr>
    <w:r w:rsidRPr="00B2365F">
      <w:rPr>
        <w:rFonts w:cs="Arial"/>
        <w:szCs w:val="22"/>
      </w:rPr>
      <w:t>01243 378812</w:t>
    </w:r>
  </w:p>
  <w:p w14:paraId="7E117DDB" w14:textId="77777777" w:rsidR="00B85A0C" w:rsidRPr="00FA3B8E" w:rsidRDefault="00B85A0C">
    <w:pPr>
      <w:pStyle w:val="Header"/>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7A9"/>
    <w:multiLevelType w:val="multilevel"/>
    <w:tmpl w:val="D592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B60A3"/>
    <w:multiLevelType w:val="multilevel"/>
    <w:tmpl w:val="51080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A32D0"/>
    <w:multiLevelType w:val="multilevel"/>
    <w:tmpl w:val="3FE6C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9194E"/>
    <w:multiLevelType w:val="multilevel"/>
    <w:tmpl w:val="FD38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94F46"/>
    <w:multiLevelType w:val="multilevel"/>
    <w:tmpl w:val="0EE83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3493D"/>
    <w:multiLevelType w:val="multilevel"/>
    <w:tmpl w:val="F8FA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708BF"/>
    <w:multiLevelType w:val="multilevel"/>
    <w:tmpl w:val="929CF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971072">
    <w:abstractNumId w:val="3"/>
  </w:num>
  <w:num w:numId="2" w16cid:durableId="699278324">
    <w:abstractNumId w:val="6"/>
  </w:num>
  <w:num w:numId="3" w16cid:durableId="84228823">
    <w:abstractNumId w:val="5"/>
  </w:num>
  <w:num w:numId="4" w16cid:durableId="204368343">
    <w:abstractNumId w:val="4"/>
  </w:num>
  <w:num w:numId="5" w16cid:durableId="615646911">
    <w:abstractNumId w:val="2"/>
  </w:num>
  <w:num w:numId="6" w16cid:durableId="2075934818">
    <w:abstractNumId w:val="1"/>
  </w:num>
  <w:num w:numId="7" w16cid:durableId="97668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CFE599-8B5D-4235-8871-E17D850ACD4B}"/>
    <w:docVar w:name="dgnword-eventsink" w:val="146612424"/>
  </w:docVars>
  <w:rsids>
    <w:rsidRoot w:val="00237E1B"/>
    <w:rsid w:val="0000553F"/>
    <w:rsid w:val="00006330"/>
    <w:rsid w:val="00011693"/>
    <w:rsid w:val="000174A2"/>
    <w:rsid w:val="00024E19"/>
    <w:rsid w:val="00043F19"/>
    <w:rsid w:val="00051BF8"/>
    <w:rsid w:val="00052EA8"/>
    <w:rsid w:val="0005544A"/>
    <w:rsid w:val="00055CB5"/>
    <w:rsid w:val="000561B7"/>
    <w:rsid w:val="00057B39"/>
    <w:rsid w:val="0006481E"/>
    <w:rsid w:val="00065AD8"/>
    <w:rsid w:val="00067506"/>
    <w:rsid w:val="000759E6"/>
    <w:rsid w:val="00082B25"/>
    <w:rsid w:val="000A44F8"/>
    <w:rsid w:val="000A540B"/>
    <w:rsid w:val="000B3844"/>
    <w:rsid w:val="000B497F"/>
    <w:rsid w:val="000B73E0"/>
    <w:rsid w:val="000B7FC5"/>
    <w:rsid w:val="000C1688"/>
    <w:rsid w:val="000C4C08"/>
    <w:rsid w:val="000C6E61"/>
    <w:rsid w:val="000D2D9C"/>
    <w:rsid w:val="000D68B4"/>
    <w:rsid w:val="000E2DFC"/>
    <w:rsid w:val="000E7CC8"/>
    <w:rsid w:val="000F3352"/>
    <w:rsid w:val="000F466E"/>
    <w:rsid w:val="000F4726"/>
    <w:rsid w:val="00100004"/>
    <w:rsid w:val="0011404A"/>
    <w:rsid w:val="00120D17"/>
    <w:rsid w:val="00126936"/>
    <w:rsid w:val="001329EA"/>
    <w:rsid w:val="00134B1F"/>
    <w:rsid w:val="0014362F"/>
    <w:rsid w:val="00147988"/>
    <w:rsid w:val="0015431C"/>
    <w:rsid w:val="00157523"/>
    <w:rsid w:val="00161BE4"/>
    <w:rsid w:val="00171502"/>
    <w:rsid w:val="00173B3D"/>
    <w:rsid w:val="0018016C"/>
    <w:rsid w:val="00180E17"/>
    <w:rsid w:val="00181DE0"/>
    <w:rsid w:val="0018546F"/>
    <w:rsid w:val="001869ED"/>
    <w:rsid w:val="00186BB9"/>
    <w:rsid w:val="0018702A"/>
    <w:rsid w:val="00187B2F"/>
    <w:rsid w:val="00190F53"/>
    <w:rsid w:val="001917EE"/>
    <w:rsid w:val="0019212E"/>
    <w:rsid w:val="00195B8A"/>
    <w:rsid w:val="001A3924"/>
    <w:rsid w:val="001A74D1"/>
    <w:rsid w:val="001A75A7"/>
    <w:rsid w:val="001B0DE9"/>
    <w:rsid w:val="001C04EC"/>
    <w:rsid w:val="001D1A4A"/>
    <w:rsid w:val="001D3F10"/>
    <w:rsid w:val="001D75E4"/>
    <w:rsid w:val="001F2496"/>
    <w:rsid w:val="001F2C7B"/>
    <w:rsid w:val="001F4344"/>
    <w:rsid w:val="00201E1C"/>
    <w:rsid w:val="00207375"/>
    <w:rsid w:val="002113D7"/>
    <w:rsid w:val="0021167C"/>
    <w:rsid w:val="00214A1A"/>
    <w:rsid w:val="002166D1"/>
    <w:rsid w:val="00223E36"/>
    <w:rsid w:val="00225E4E"/>
    <w:rsid w:val="00232EA6"/>
    <w:rsid w:val="00235AE0"/>
    <w:rsid w:val="00237E1B"/>
    <w:rsid w:val="00246308"/>
    <w:rsid w:val="00254604"/>
    <w:rsid w:val="00255D81"/>
    <w:rsid w:val="0025632B"/>
    <w:rsid w:val="00256547"/>
    <w:rsid w:val="002565FB"/>
    <w:rsid w:val="00260625"/>
    <w:rsid w:val="0026296D"/>
    <w:rsid w:val="00263F2B"/>
    <w:rsid w:val="00267984"/>
    <w:rsid w:val="002747AD"/>
    <w:rsid w:val="00276066"/>
    <w:rsid w:val="00276A6D"/>
    <w:rsid w:val="00277512"/>
    <w:rsid w:val="002811F2"/>
    <w:rsid w:val="00281D09"/>
    <w:rsid w:val="002919AC"/>
    <w:rsid w:val="00293174"/>
    <w:rsid w:val="0029581F"/>
    <w:rsid w:val="002A5C83"/>
    <w:rsid w:val="002A7FD7"/>
    <w:rsid w:val="002B4E3E"/>
    <w:rsid w:val="002B5424"/>
    <w:rsid w:val="002B7E88"/>
    <w:rsid w:val="002C4A1E"/>
    <w:rsid w:val="002C73F7"/>
    <w:rsid w:val="002D042B"/>
    <w:rsid w:val="002D3E92"/>
    <w:rsid w:val="002D58A8"/>
    <w:rsid w:val="002E1FA1"/>
    <w:rsid w:val="002E5C45"/>
    <w:rsid w:val="002E61C1"/>
    <w:rsid w:val="002F6B00"/>
    <w:rsid w:val="0030514B"/>
    <w:rsid w:val="003053F3"/>
    <w:rsid w:val="00305C7E"/>
    <w:rsid w:val="00314D61"/>
    <w:rsid w:val="003439CF"/>
    <w:rsid w:val="00352C36"/>
    <w:rsid w:val="003569E6"/>
    <w:rsid w:val="0036131A"/>
    <w:rsid w:val="00371A13"/>
    <w:rsid w:val="00374956"/>
    <w:rsid w:val="003807DF"/>
    <w:rsid w:val="00380E22"/>
    <w:rsid w:val="003862EA"/>
    <w:rsid w:val="00391CA8"/>
    <w:rsid w:val="003949A7"/>
    <w:rsid w:val="00396296"/>
    <w:rsid w:val="00396444"/>
    <w:rsid w:val="00397B35"/>
    <w:rsid w:val="003A29AE"/>
    <w:rsid w:val="003A5D71"/>
    <w:rsid w:val="003A68F9"/>
    <w:rsid w:val="003A6EB7"/>
    <w:rsid w:val="003B0570"/>
    <w:rsid w:val="003C5077"/>
    <w:rsid w:val="003D0565"/>
    <w:rsid w:val="003D23B3"/>
    <w:rsid w:val="003D3B06"/>
    <w:rsid w:val="003D3E3E"/>
    <w:rsid w:val="003D76D7"/>
    <w:rsid w:val="003E20EE"/>
    <w:rsid w:val="003E233C"/>
    <w:rsid w:val="003E64FA"/>
    <w:rsid w:val="003F570C"/>
    <w:rsid w:val="003F61D0"/>
    <w:rsid w:val="003F6F0C"/>
    <w:rsid w:val="004016D6"/>
    <w:rsid w:val="00403FF7"/>
    <w:rsid w:val="00405C1A"/>
    <w:rsid w:val="0041105C"/>
    <w:rsid w:val="00413654"/>
    <w:rsid w:val="00420E18"/>
    <w:rsid w:val="00424856"/>
    <w:rsid w:val="0042573E"/>
    <w:rsid w:val="00431AE2"/>
    <w:rsid w:val="004405FC"/>
    <w:rsid w:val="00444739"/>
    <w:rsid w:val="00455C82"/>
    <w:rsid w:val="004619E5"/>
    <w:rsid w:val="00462E98"/>
    <w:rsid w:val="00471121"/>
    <w:rsid w:val="00474639"/>
    <w:rsid w:val="00474EA7"/>
    <w:rsid w:val="00475783"/>
    <w:rsid w:val="0048042B"/>
    <w:rsid w:val="004811A7"/>
    <w:rsid w:val="00481578"/>
    <w:rsid w:val="004818A6"/>
    <w:rsid w:val="00485274"/>
    <w:rsid w:val="00492A00"/>
    <w:rsid w:val="004946CC"/>
    <w:rsid w:val="004A0316"/>
    <w:rsid w:val="004A18F7"/>
    <w:rsid w:val="004A2D4D"/>
    <w:rsid w:val="004A4228"/>
    <w:rsid w:val="004D22BB"/>
    <w:rsid w:val="004D3D32"/>
    <w:rsid w:val="004E426F"/>
    <w:rsid w:val="004E4A3D"/>
    <w:rsid w:val="004E5B71"/>
    <w:rsid w:val="004F3635"/>
    <w:rsid w:val="004F4D71"/>
    <w:rsid w:val="004F5E88"/>
    <w:rsid w:val="004F7CD6"/>
    <w:rsid w:val="005028E7"/>
    <w:rsid w:val="00502DC8"/>
    <w:rsid w:val="00506D22"/>
    <w:rsid w:val="00507534"/>
    <w:rsid w:val="00507553"/>
    <w:rsid w:val="0051132C"/>
    <w:rsid w:val="00522290"/>
    <w:rsid w:val="00523A98"/>
    <w:rsid w:val="00530316"/>
    <w:rsid w:val="00535422"/>
    <w:rsid w:val="00536639"/>
    <w:rsid w:val="00555C33"/>
    <w:rsid w:val="00557259"/>
    <w:rsid w:val="005617C5"/>
    <w:rsid w:val="005658BE"/>
    <w:rsid w:val="005704ED"/>
    <w:rsid w:val="00577750"/>
    <w:rsid w:val="00594034"/>
    <w:rsid w:val="005B258F"/>
    <w:rsid w:val="005B2838"/>
    <w:rsid w:val="005B57DD"/>
    <w:rsid w:val="005B7DA8"/>
    <w:rsid w:val="005C0E33"/>
    <w:rsid w:val="005D0F10"/>
    <w:rsid w:val="005E2E68"/>
    <w:rsid w:val="005E2EAE"/>
    <w:rsid w:val="005E3CEB"/>
    <w:rsid w:val="005E502B"/>
    <w:rsid w:val="005E69CF"/>
    <w:rsid w:val="005E7284"/>
    <w:rsid w:val="005E7925"/>
    <w:rsid w:val="005F2A5A"/>
    <w:rsid w:val="005F2E67"/>
    <w:rsid w:val="005F42D5"/>
    <w:rsid w:val="005F6BA7"/>
    <w:rsid w:val="005F7C95"/>
    <w:rsid w:val="006021DE"/>
    <w:rsid w:val="006076D9"/>
    <w:rsid w:val="006104E1"/>
    <w:rsid w:val="00612C55"/>
    <w:rsid w:val="00617F44"/>
    <w:rsid w:val="00622055"/>
    <w:rsid w:val="006237EA"/>
    <w:rsid w:val="006240CC"/>
    <w:rsid w:val="0062495C"/>
    <w:rsid w:val="00625BD9"/>
    <w:rsid w:val="00630016"/>
    <w:rsid w:val="00631011"/>
    <w:rsid w:val="00634C26"/>
    <w:rsid w:val="00636D8C"/>
    <w:rsid w:val="006375B5"/>
    <w:rsid w:val="00654BD6"/>
    <w:rsid w:val="006560B5"/>
    <w:rsid w:val="006647C7"/>
    <w:rsid w:val="006674FA"/>
    <w:rsid w:val="00667659"/>
    <w:rsid w:val="00670888"/>
    <w:rsid w:val="00673B2B"/>
    <w:rsid w:val="006741AE"/>
    <w:rsid w:val="00676F52"/>
    <w:rsid w:val="00686CCD"/>
    <w:rsid w:val="006914F3"/>
    <w:rsid w:val="006A11F3"/>
    <w:rsid w:val="006A3268"/>
    <w:rsid w:val="006A33C3"/>
    <w:rsid w:val="006A445E"/>
    <w:rsid w:val="006A4E31"/>
    <w:rsid w:val="006B427B"/>
    <w:rsid w:val="006B720A"/>
    <w:rsid w:val="006C6241"/>
    <w:rsid w:val="006C6247"/>
    <w:rsid w:val="006D2EB9"/>
    <w:rsid w:val="006D32EA"/>
    <w:rsid w:val="006D5C7E"/>
    <w:rsid w:val="006F1378"/>
    <w:rsid w:val="006F2A5A"/>
    <w:rsid w:val="00704669"/>
    <w:rsid w:val="00705345"/>
    <w:rsid w:val="0070609A"/>
    <w:rsid w:val="00716C9D"/>
    <w:rsid w:val="00723A8F"/>
    <w:rsid w:val="00726A7A"/>
    <w:rsid w:val="00730993"/>
    <w:rsid w:val="00732076"/>
    <w:rsid w:val="00733262"/>
    <w:rsid w:val="0073577C"/>
    <w:rsid w:val="0073584E"/>
    <w:rsid w:val="00736E68"/>
    <w:rsid w:val="00743FC8"/>
    <w:rsid w:val="00744A2B"/>
    <w:rsid w:val="00755A7A"/>
    <w:rsid w:val="007710D0"/>
    <w:rsid w:val="00771C5D"/>
    <w:rsid w:val="00781587"/>
    <w:rsid w:val="007A1844"/>
    <w:rsid w:val="007A2E35"/>
    <w:rsid w:val="007A4A0A"/>
    <w:rsid w:val="007B2336"/>
    <w:rsid w:val="007B6C25"/>
    <w:rsid w:val="007B74B6"/>
    <w:rsid w:val="007C1F9D"/>
    <w:rsid w:val="007C6E7A"/>
    <w:rsid w:val="007E323E"/>
    <w:rsid w:val="007E7D4A"/>
    <w:rsid w:val="007F55B5"/>
    <w:rsid w:val="007F722E"/>
    <w:rsid w:val="008013A4"/>
    <w:rsid w:val="008046B8"/>
    <w:rsid w:val="008138FB"/>
    <w:rsid w:val="00816433"/>
    <w:rsid w:val="00816916"/>
    <w:rsid w:val="008169BC"/>
    <w:rsid w:val="008230A6"/>
    <w:rsid w:val="00836CAF"/>
    <w:rsid w:val="008413E6"/>
    <w:rsid w:val="00845077"/>
    <w:rsid w:val="008451FE"/>
    <w:rsid w:val="00846058"/>
    <w:rsid w:val="008469D1"/>
    <w:rsid w:val="00847C4C"/>
    <w:rsid w:val="00852A5E"/>
    <w:rsid w:val="00853176"/>
    <w:rsid w:val="0085451D"/>
    <w:rsid w:val="00871DBB"/>
    <w:rsid w:val="008726AC"/>
    <w:rsid w:val="00873057"/>
    <w:rsid w:val="00877F1B"/>
    <w:rsid w:val="008829FF"/>
    <w:rsid w:val="00883461"/>
    <w:rsid w:val="00890404"/>
    <w:rsid w:val="00892364"/>
    <w:rsid w:val="00892810"/>
    <w:rsid w:val="00892CF8"/>
    <w:rsid w:val="00894149"/>
    <w:rsid w:val="008A550F"/>
    <w:rsid w:val="008A64BF"/>
    <w:rsid w:val="008B3969"/>
    <w:rsid w:val="008B650A"/>
    <w:rsid w:val="008C0B00"/>
    <w:rsid w:val="008C0BDA"/>
    <w:rsid w:val="008C32B9"/>
    <w:rsid w:val="008C365B"/>
    <w:rsid w:val="008C472E"/>
    <w:rsid w:val="008C4BD0"/>
    <w:rsid w:val="008C73FD"/>
    <w:rsid w:val="008D11D0"/>
    <w:rsid w:val="008D19A9"/>
    <w:rsid w:val="008D1B23"/>
    <w:rsid w:val="008D2AF0"/>
    <w:rsid w:val="008D36F1"/>
    <w:rsid w:val="008D5F9A"/>
    <w:rsid w:val="008D7DD5"/>
    <w:rsid w:val="008E6444"/>
    <w:rsid w:val="008E77F2"/>
    <w:rsid w:val="008F135F"/>
    <w:rsid w:val="008F24F4"/>
    <w:rsid w:val="008F5B39"/>
    <w:rsid w:val="008F5C81"/>
    <w:rsid w:val="008F7F9A"/>
    <w:rsid w:val="00904438"/>
    <w:rsid w:val="00924538"/>
    <w:rsid w:val="00931CEE"/>
    <w:rsid w:val="0093245F"/>
    <w:rsid w:val="00932F7D"/>
    <w:rsid w:val="00934092"/>
    <w:rsid w:val="009401C8"/>
    <w:rsid w:val="009418A5"/>
    <w:rsid w:val="00952776"/>
    <w:rsid w:val="00955DE2"/>
    <w:rsid w:val="00956D9C"/>
    <w:rsid w:val="009620A1"/>
    <w:rsid w:val="00964271"/>
    <w:rsid w:val="009654FA"/>
    <w:rsid w:val="00970FE5"/>
    <w:rsid w:val="0097119B"/>
    <w:rsid w:val="00976BF9"/>
    <w:rsid w:val="0098586C"/>
    <w:rsid w:val="00985BBA"/>
    <w:rsid w:val="00991C8D"/>
    <w:rsid w:val="00993176"/>
    <w:rsid w:val="009A2D5D"/>
    <w:rsid w:val="009A5570"/>
    <w:rsid w:val="009B08A4"/>
    <w:rsid w:val="009B179E"/>
    <w:rsid w:val="009B5761"/>
    <w:rsid w:val="009C1441"/>
    <w:rsid w:val="009C31A9"/>
    <w:rsid w:val="009C5A2B"/>
    <w:rsid w:val="009E2730"/>
    <w:rsid w:val="009E7806"/>
    <w:rsid w:val="009F6CB8"/>
    <w:rsid w:val="00A00B3C"/>
    <w:rsid w:val="00A04107"/>
    <w:rsid w:val="00A07F47"/>
    <w:rsid w:val="00A102D9"/>
    <w:rsid w:val="00A11B8E"/>
    <w:rsid w:val="00A15F0A"/>
    <w:rsid w:val="00A1680D"/>
    <w:rsid w:val="00A26A32"/>
    <w:rsid w:val="00A41147"/>
    <w:rsid w:val="00A44ABB"/>
    <w:rsid w:val="00A454A7"/>
    <w:rsid w:val="00A53932"/>
    <w:rsid w:val="00A53C5A"/>
    <w:rsid w:val="00A63028"/>
    <w:rsid w:val="00A64573"/>
    <w:rsid w:val="00A64C8E"/>
    <w:rsid w:val="00A659E3"/>
    <w:rsid w:val="00A65EDC"/>
    <w:rsid w:val="00A7191B"/>
    <w:rsid w:val="00A77454"/>
    <w:rsid w:val="00A8261C"/>
    <w:rsid w:val="00A94ED9"/>
    <w:rsid w:val="00A95846"/>
    <w:rsid w:val="00AA4F16"/>
    <w:rsid w:val="00AA7607"/>
    <w:rsid w:val="00AB041A"/>
    <w:rsid w:val="00AB47B6"/>
    <w:rsid w:val="00AB5155"/>
    <w:rsid w:val="00AC151E"/>
    <w:rsid w:val="00AC533B"/>
    <w:rsid w:val="00AC6CCA"/>
    <w:rsid w:val="00AD1617"/>
    <w:rsid w:val="00AD3EB0"/>
    <w:rsid w:val="00AD6473"/>
    <w:rsid w:val="00AE23FA"/>
    <w:rsid w:val="00AE7C56"/>
    <w:rsid w:val="00AF067B"/>
    <w:rsid w:val="00AF1D87"/>
    <w:rsid w:val="00AF1F6B"/>
    <w:rsid w:val="00AF392A"/>
    <w:rsid w:val="00AF3D63"/>
    <w:rsid w:val="00AF5361"/>
    <w:rsid w:val="00B03019"/>
    <w:rsid w:val="00B045C6"/>
    <w:rsid w:val="00B06E75"/>
    <w:rsid w:val="00B07D7E"/>
    <w:rsid w:val="00B124ED"/>
    <w:rsid w:val="00B13527"/>
    <w:rsid w:val="00B2365F"/>
    <w:rsid w:val="00B35650"/>
    <w:rsid w:val="00B4215F"/>
    <w:rsid w:val="00B450E1"/>
    <w:rsid w:val="00B52F02"/>
    <w:rsid w:val="00B54670"/>
    <w:rsid w:val="00B658CA"/>
    <w:rsid w:val="00B65B46"/>
    <w:rsid w:val="00B661D1"/>
    <w:rsid w:val="00B75588"/>
    <w:rsid w:val="00B7749E"/>
    <w:rsid w:val="00B778A1"/>
    <w:rsid w:val="00B77C00"/>
    <w:rsid w:val="00B80492"/>
    <w:rsid w:val="00B80E83"/>
    <w:rsid w:val="00B851FD"/>
    <w:rsid w:val="00B855A0"/>
    <w:rsid w:val="00B85A0C"/>
    <w:rsid w:val="00B85B3F"/>
    <w:rsid w:val="00B90416"/>
    <w:rsid w:val="00B9347E"/>
    <w:rsid w:val="00B93BA3"/>
    <w:rsid w:val="00B957E2"/>
    <w:rsid w:val="00B96A1A"/>
    <w:rsid w:val="00B970EB"/>
    <w:rsid w:val="00BA0E20"/>
    <w:rsid w:val="00BA6183"/>
    <w:rsid w:val="00BA65FE"/>
    <w:rsid w:val="00BB483F"/>
    <w:rsid w:val="00BC0061"/>
    <w:rsid w:val="00BC0915"/>
    <w:rsid w:val="00BC1129"/>
    <w:rsid w:val="00BC269C"/>
    <w:rsid w:val="00BD18A7"/>
    <w:rsid w:val="00BE3B96"/>
    <w:rsid w:val="00BE3E9A"/>
    <w:rsid w:val="00BE45F7"/>
    <w:rsid w:val="00BF10CF"/>
    <w:rsid w:val="00BF36B9"/>
    <w:rsid w:val="00BF4B91"/>
    <w:rsid w:val="00C04D05"/>
    <w:rsid w:val="00C07BBF"/>
    <w:rsid w:val="00C12187"/>
    <w:rsid w:val="00C21C5D"/>
    <w:rsid w:val="00C220DB"/>
    <w:rsid w:val="00C260AF"/>
    <w:rsid w:val="00C2692F"/>
    <w:rsid w:val="00C32484"/>
    <w:rsid w:val="00C52750"/>
    <w:rsid w:val="00C57140"/>
    <w:rsid w:val="00C60F48"/>
    <w:rsid w:val="00C62328"/>
    <w:rsid w:val="00C63408"/>
    <w:rsid w:val="00C66DAA"/>
    <w:rsid w:val="00C86924"/>
    <w:rsid w:val="00C914CA"/>
    <w:rsid w:val="00C96F91"/>
    <w:rsid w:val="00C97A92"/>
    <w:rsid w:val="00CA61B8"/>
    <w:rsid w:val="00CA7234"/>
    <w:rsid w:val="00CB24FB"/>
    <w:rsid w:val="00CB4D19"/>
    <w:rsid w:val="00CB515A"/>
    <w:rsid w:val="00CB5B71"/>
    <w:rsid w:val="00CC2449"/>
    <w:rsid w:val="00CC4D8C"/>
    <w:rsid w:val="00CC684E"/>
    <w:rsid w:val="00CD07A1"/>
    <w:rsid w:val="00CF201C"/>
    <w:rsid w:val="00D04CFE"/>
    <w:rsid w:val="00D051BD"/>
    <w:rsid w:val="00D05D1A"/>
    <w:rsid w:val="00D07B83"/>
    <w:rsid w:val="00D10DE7"/>
    <w:rsid w:val="00D15338"/>
    <w:rsid w:val="00D157ED"/>
    <w:rsid w:val="00D20908"/>
    <w:rsid w:val="00D21090"/>
    <w:rsid w:val="00D22C3E"/>
    <w:rsid w:val="00D243CD"/>
    <w:rsid w:val="00D2687B"/>
    <w:rsid w:val="00D34609"/>
    <w:rsid w:val="00D34DE2"/>
    <w:rsid w:val="00D4102F"/>
    <w:rsid w:val="00D41990"/>
    <w:rsid w:val="00D432D4"/>
    <w:rsid w:val="00D56635"/>
    <w:rsid w:val="00D62D7F"/>
    <w:rsid w:val="00D63B86"/>
    <w:rsid w:val="00D64C57"/>
    <w:rsid w:val="00D733B4"/>
    <w:rsid w:val="00D76154"/>
    <w:rsid w:val="00D804AC"/>
    <w:rsid w:val="00D80FA2"/>
    <w:rsid w:val="00D817AF"/>
    <w:rsid w:val="00D831FC"/>
    <w:rsid w:val="00D849F3"/>
    <w:rsid w:val="00D86953"/>
    <w:rsid w:val="00D87953"/>
    <w:rsid w:val="00D916D3"/>
    <w:rsid w:val="00D93D66"/>
    <w:rsid w:val="00D949BC"/>
    <w:rsid w:val="00DA09CC"/>
    <w:rsid w:val="00DB051E"/>
    <w:rsid w:val="00DC0619"/>
    <w:rsid w:val="00DC46F1"/>
    <w:rsid w:val="00DD5224"/>
    <w:rsid w:val="00DE1ED1"/>
    <w:rsid w:val="00DE3929"/>
    <w:rsid w:val="00DF1DAE"/>
    <w:rsid w:val="00DF4A88"/>
    <w:rsid w:val="00E054EE"/>
    <w:rsid w:val="00E063B1"/>
    <w:rsid w:val="00E063D2"/>
    <w:rsid w:val="00E13936"/>
    <w:rsid w:val="00E14E98"/>
    <w:rsid w:val="00E272A4"/>
    <w:rsid w:val="00E32A08"/>
    <w:rsid w:val="00E37645"/>
    <w:rsid w:val="00E41A11"/>
    <w:rsid w:val="00E45E40"/>
    <w:rsid w:val="00E46E63"/>
    <w:rsid w:val="00E51716"/>
    <w:rsid w:val="00E53998"/>
    <w:rsid w:val="00E54FDB"/>
    <w:rsid w:val="00E5581E"/>
    <w:rsid w:val="00E577A6"/>
    <w:rsid w:val="00E63BB9"/>
    <w:rsid w:val="00E64EB8"/>
    <w:rsid w:val="00E652E9"/>
    <w:rsid w:val="00E673A6"/>
    <w:rsid w:val="00E71704"/>
    <w:rsid w:val="00E7795E"/>
    <w:rsid w:val="00E831F7"/>
    <w:rsid w:val="00E86ABA"/>
    <w:rsid w:val="00E879F4"/>
    <w:rsid w:val="00E87D11"/>
    <w:rsid w:val="00E90C3B"/>
    <w:rsid w:val="00E93748"/>
    <w:rsid w:val="00E9391F"/>
    <w:rsid w:val="00EA0DB8"/>
    <w:rsid w:val="00EA1ED8"/>
    <w:rsid w:val="00EA7DA8"/>
    <w:rsid w:val="00EB19E4"/>
    <w:rsid w:val="00EB3BE6"/>
    <w:rsid w:val="00EB548A"/>
    <w:rsid w:val="00EC094B"/>
    <w:rsid w:val="00EC5697"/>
    <w:rsid w:val="00EC6D29"/>
    <w:rsid w:val="00ED22A5"/>
    <w:rsid w:val="00ED2CFF"/>
    <w:rsid w:val="00ED74D1"/>
    <w:rsid w:val="00EE0FB8"/>
    <w:rsid w:val="00EE1B48"/>
    <w:rsid w:val="00EE1D74"/>
    <w:rsid w:val="00EE258E"/>
    <w:rsid w:val="00EE3002"/>
    <w:rsid w:val="00EE701B"/>
    <w:rsid w:val="00EF1441"/>
    <w:rsid w:val="00EF4F64"/>
    <w:rsid w:val="00EF5482"/>
    <w:rsid w:val="00EF5C7B"/>
    <w:rsid w:val="00F0149E"/>
    <w:rsid w:val="00F029D7"/>
    <w:rsid w:val="00F04BBB"/>
    <w:rsid w:val="00F05558"/>
    <w:rsid w:val="00F059BC"/>
    <w:rsid w:val="00F062AC"/>
    <w:rsid w:val="00F1137B"/>
    <w:rsid w:val="00F16D01"/>
    <w:rsid w:val="00F23D24"/>
    <w:rsid w:val="00F254BE"/>
    <w:rsid w:val="00F26286"/>
    <w:rsid w:val="00F26BC2"/>
    <w:rsid w:val="00F376C6"/>
    <w:rsid w:val="00F45702"/>
    <w:rsid w:val="00F514FE"/>
    <w:rsid w:val="00F56014"/>
    <w:rsid w:val="00F63D11"/>
    <w:rsid w:val="00F66CEB"/>
    <w:rsid w:val="00F742C4"/>
    <w:rsid w:val="00F743C6"/>
    <w:rsid w:val="00F75D49"/>
    <w:rsid w:val="00F86B09"/>
    <w:rsid w:val="00F95554"/>
    <w:rsid w:val="00FA3B8E"/>
    <w:rsid w:val="00FB1072"/>
    <w:rsid w:val="00FC16B2"/>
    <w:rsid w:val="00FC25BE"/>
    <w:rsid w:val="00FD3C8A"/>
    <w:rsid w:val="00FE38A5"/>
    <w:rsid w:val="00FE7EBE"/>
    <w:rsid w:val="00FF2459"/>
    <w:rsid w:val="00FF3605"/>
    <w:rsid w:val="00FF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A9AD"/>
  <w15:chartTrackingRefBased/>
  <w15:docId w15:val="{FFA0D4E4-F481-4E33-9374-D4B2052F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E33"/>
    <w:pPr>
      <w:jc w:val="both"/>
    </w:pPr>
    <w:rPr>
      <w:rFonts w:ascii="Arial" w:hAnsi="Arial"/>
      <w:sz w:val="22"/>
      <w:lang w:eastAsia="zh-CN"/>
    </w:rPr>
  </w:style>
  <w:style w:type="paragraph" w:styleId="Heading1">
    <w:name w:val="heading 1"/>
    <w:basedOn w:val="Normal"/>
    <w:next w:val="Normal"/>
    <w:link w:val="Heading1Char"/>
    <w:qFormat/>
    <w:rsid w:val="008E6444"/>
    <w:pPr>
      <w:keepNext/>
      <w:pBdr>
        <w:bottom w:val="single" w:sz="4" w:space="1" w:color="auto"/>
      </w:pBdr>
      <w:outlineLvl w:val="0"/>
    </w:pPr>
    <w:rPr>
      <w:b/>
      <w:sz w:val="24"/>
    </w:rPr>
  </w:style>
  <w:style w:type="paragraph" w:styleId="Heading2">
    <w:name w:val="heading 2"/>
    <w:basedOn w:val="Normal"/>
    <w:next w:val="Normal"/>
    <w:link w:val="Heading2Char"/>
    <w:qFormat/>
    <w:rsid w:val="003A29AE"/>
    <w:pPr>
      <w:keepNext/>
      <w:outlineLvl w:val="1"/>
    </w:pPr>
    <w:rPr>
      <w:sz w:val="24"/>
    </w:rPr>
  </w:style>
  <w:style w:type="paragraph" w:styleId="Heading3">
    <w:name w:val="heading 3"/>
    <w:basedOn w:val="Normal"/>
    <w:next w:val="Normal"/>
    <w:link w:val="Heading3Char"/>
    <w:unhideWhenUsed/>
    <w:qFormat/>
    <w:rsid w:val="003A29AE"/>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3A29AE"/>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3A29A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3A29AE"/>
    <w:p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3A29AE"/>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3A29AE"/>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rsid w:val="003A29AE"/>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A29AE"/>
    <w:rPr>
      <w:rFonts w:ascii="Arial" w:hAnsi="Arial"/>
      <w:sz w:val="24"/>
      <w:lang w:eastAsia="zh-CN"/>
    </w:rPr>
  </w:style>
  <w:style w:type="character" w:customStyle="1" w:styleId="Heading5Char">
    <w:name w:val="Heading 5 Char"/>
    <w:link w:val="Heading5"/>
    <w:rsid w:val="003A29AE"/>
    <w:rPr>
      <w:rFonts w:ascii="Calibri" w:hAnsi="Calibri"/>
      <w:b/>
      <w:bCs/>
      <w:i/>
      <w:iCs/>
      <w:sz w:val="26"/>
      <w:szCs w:val="26"/>
      <w:lang w:eastAsia="zh-CN"/>
    </w:rPr>
  </w:style>
  <w:style w:type="character" w:customStyle="1" w:styleId="Heading4Char">
    <w:name w:val="Heading 4 Char"/>
    <w:link w:val="Heading4"/>
    <w:rsid w:val="003A29AE"/>
    <w:rPr>
      <w:rFonts w:ascii="Cambria" w:eastAsia="Times New Roman" w:hAnsi="Cambria" w:cs="Times New Roman"/>
      <w:b/>
      <w:bCs/>
      <w:i/>
      <w:iCs/>
      <w:color w:val="4F81BD"/>
      <w:lang w:eastAsia="zh-CN"/>
    </w:rPr>
  </w:style>
  <w:style w:type="character" w:customStyle="1" w:styleId="Heading3Char">
    <w:name w:val="Heading 3 Char"/>
    <w:link w:val="Heading3"/>
    <w:rsid w:val="003A29AE"/>
    <w:rPr>
      <w:rFonts w:ascii="Cambria" w:eastAsia="Times New Roman" w:hAnsi="Cambria" w:cs="Times New Roman"/>
      <w:b/>
      <w:bCs/>
      <w:color w:val="4F81BD"/>
      <w:lang w:eastAsia="zh-CN"/>
    </w:rPr>
  </w:style>
  <w:style w:type="character" w:customStyle="1" w:styleId="Heading1Char">
    <w:name w:val="Heading 1 Char"/>
    <w:link w:val="Heading1"/>
    <w:rsid w:val="008E6444"/>
    <w:rPr>
      <w:rFonts w:ascii="Arial" w:hAnsi="Arial"/>
      <w:b/>
      <w:sz w:val="24"/>
      <w:lang w:eastAsia="zh-CN"/>
    </w:rPr>
  </w:style>
  <w:style w:type="character" w:customStyle="1" w:styleId="Heading6Char">
    <w:name w:val="Heading 6 Char"/>
    <w:link w:val="Heading6"/>
    <w:rsid w:val="003A29AE"/>
    <w:rPr>
      <w:rFonts w:ascii="Calibri" w:hAnsi="Calibri"/>
      <w:b/>
      <w:bCs/>
      <w:sz w:val="22"/>
      <w:szCs w:val="22"/>
      <w:lang w:eastAsia="zh-CN"/>
    </w:rPr>
  </w:style>
  <w:style w:type="character" w:customStyle="1" w:styleId="Heading7Char">
    <w:name w:val="Heading 7 Char"/>
    <w:link w:val="Heading7"/>
    <w:rsid w:val="003A29AE"/>
    <w:rPr>
      <w:rFonts w:ascii="Cambria" w:eastAsia="Times New Roman" w:hAnsi="Cambria" w:cs="Times New Roman"/>
      <w:i/>
      <w:iCs/>
      <w:color w:val="404040"/>
      <w:lang w:eastAsia="zh-CN"/>
    </w:rPr>
  </w:style>
  <w:style w:type="character" w:customStyle="1" w:styleId="Heading8Char">
    <w:name w:val="Heading 8 Char"/>
    <w:link w:val="Heading8"/>
    <w:rsid w:val="003A29AE"/>
    <w:rPr>
      <w:rFonts w:ascii="Cambria" w:eastAsia="Times New Roman" w:hAnsi="Cambria" w:cs="Times New Roman"/>
      <w:color w:val="404040"/>
      <w:lang w:eastAsia="zh-CN"/>
    </w:rPr>
  </w:style>
  <w:style w:type="character" w:customStyle="1" w:styleId="Heading9Char">
    <w:name w:val="Heading 9 Char"/>
    <w:link w:val="Heading9"/>
    <w:rsid w:val="003A29AE"/>
    <w:rPr>
      <w:rFonts w:ascii="Cambria" w:eastAsia="Times New Roman" w:hAnsi="Cambria" w:cs="Times New Roman"/>
      <w:i/>
      <w:iCs/>
      <w:color w:val="404040"/>
      <w:lang w:eastAsia="zh-CN"/>
    </w:rPr>
  </w:style>
  <w:style w:type="paragraph" w:styleId="Caption">
    <w:name w:val="caption"/>
    <w:basedOn w:val="Normal"/>
    <w:next w:val="Normal"/>
    <w:semiHidden/>
    <w:unhideWhenUsed/>
    <w:qFormat/>
    <w:rsid w:val="003A29AE"/>
    <w:pPr>
      <w:spacing w:after="200"/>
    </w:pPr>
    <w:rPr>
      <w:b/>
      <w:bCs/>
      <w:color w:val="4F81BD"/>
      <w:sz w:val="18"/>
      <w:szCs w:val="18"/>
    </w:rPr>
  </w:style>
  <w:style w:type="paragraph" w:styleId="Title">
    <w:name w:val="Title"/>
    <w:basedOn w:val="Normal"/>
    <w:next w:val="Normal"/>
    <w:link w:val="TitleChar"/>
    <w:qFormat/>
    <w:rsid w:val="003A29A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A29AE"/>
    <w:rPr>
      <w:rFonts w:ascii="Cambria" w:eastAsia="Times New Roman" w:hAnsi="Cambria" w:cs="Times New Roman"/>
      <w:color w:val="17365D"/>
      <w:spacing w:val="5"/>
      <w:kern w:val="28"/>
      <w:sz w:val="52"/>
      <w:szCs w:val="52"/>
      <w:lang w:eastAsia="zh-CN"/>
    </w:rPr>
  </w:style>
  <w:style w:type="paragraph" w:styleId="Subtitle">
    <w:name w:val="Subtitle"/>
    <w:basedOn w:val="Normal"/>
    <w:next w:val="Normal"/>
    <w:link w:val="SubtitleChar"/>
    <w:qFormat/>
    <w:rsid w:val="003A29AE"/>
    <w:pPr>
      <w:numPr>
        <w:ilvl w:val="1"/>
      </w:numPr>
    </w:pPr>
    <w:rPr>
      <w:rFonts w:ascii="Cambria" w:hAnsi="Cambria"/>
      <w:i/>
      <w:iCs/>
      <w:color w:val="4F81BD"/>
      <w:spacing w:val="15"/>
      <w:sz w:val="24"/>
      <w:szCs w:val="24"/>
    </w:rPr>
  </w:style>
  <w:style w:type="character" w:customStyle="1" w:styleId="SubtitleChar">
    <w:name w:val="Subtitle Char"/>
    <w:link w:val="Subtitle"/>
    <w:rsid w:val="003A29AE"/>
    <w:rPr>
      <w:rFonts w:ascii="Cambria" w:eastAsia="Times New Roman" w:hAnsi="Cambria" w:cs="Times New Roman"/>
      <w:i/>
      <w:iCs/>
      <w:color w:val="4F81BD"/>
      <w:spacing w:val="15"/>
      <w:sz w:val="24"/>
      <w:szCs w:val="24"/>
      <w:lang w:eastAsia="zh-CN"/>
    </w:rPr>
  </w:style>
  <w:style w:type="character" w:styleId="Strong">
    <w:name w:val="Strong"/>
    <w:uiPriority w:val="22"/>
    <w:qFormat/>
    <w:rsid w:val="003A29AE"/>
    <w:rPr>
      <w:b/>
      <w:bCs/>
    </w:rPr>
  </w:style>
  <w:style w:type="character" w:styleId="Emphasis">
    <w:name w:val="Emphasis"/>
    <w:qFormat/>
    <w:rsid w:val="003A29AE"/>
    <w:rPr>
      <w:i/>
      <w:iCs/>
    </w:rPr>
  </w:style>
  <w:style w:type="paragraph" w:styleId="NoSpacing">
    <w:name w:val="No Spacing"/>
    <w:basedOn w:val="Normal"/>
    <w:link w:val="NoSpacingChar"/>
    <w:uiPriority w:val="1"/>
    <w:qFormat/>
    <w:rsid w:val="003A29AE"/>
  </w:style>
  <w:style w:type="character" w:customStyle="1" w:styleId="NoSpacingChar">
    <w:name w:val="No Spacing Char"/>
    <w:link w:val="NoSpacing"/>
    <w:uiPriority w:val="1"/>
    <w:rsid w:val="003A29AE"/>
    <w:rPr>
      <w:lang w:eastAsia="zh-CN"/>
    </w:rPr>
  </w:style>
  <w:style w:type="paragraph" w:styleId="ListParagraph">
    <w:name w:val="List Paragraph"/>
    <w:basedOn w:val="Normal"/>
    <w:uiPriority w:val="34"/>
    <w:qFormat/>
    <w:rsid w:val="003A29AE"/>
    <w:pPr>
      <w:ind w:left="720"/>
      <w:contextualSpacing/>
    </w:pPr>
  </w:style>
  <w:style w:type="paragraph" w:styleId="Quote">
    <w:name w:val="Quote"/>
    <w:basedOn w:val="Normal"/>
    <w:next w:val="Normal"/>
    <w:link w:val="QuoteChar"/>
    <w:uiPriority w:val="29"/>
    <w:qFormat/>
    <w:rsid w:val="003A29AE"/>
    <w:rPr>
      <w:i/>
      <w:iCs/>
      <w:color w:val="000000"/>
    </w:rPr>
  </w:style>
  <w:style w:type="character" w:customStyle="1" w:styleId="QuoteChar">
    <w:name w:val="Quote Char"/>
    <w:link w:val="Quote"/>
    <w:uiPriority w:val="29"/>
    <w:rsid w:val="003A29AE"/>
    <w:rPr>
      <w:i/>
      <w:iCs/>
      <w:color w:val="000000"/>
      <w:lang w:eastAsia="zh-CN"/>
    </w:rPr>
  </w:style>
  <w:style w:type="paragraph" w:styleId="IntenseQuote">
    <w:name w:val="Intense Quote"/>
    <w:basedOn w:val="Normal"/>
    <w:next w:val="Normal"/>
    <w:link w:val="IntenseQuoteChar"/>
    <w:uiPriority w:val="30"/>
    <w:qFormat/>
    <w:rsid w:val="003A29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A29AE"/>
    <w:rPr>
      <w:b/>
      <w:bCs/>
      <w:i/>
      <w:iCs/>
      <w:color w:val="4F81BD"/>
      <w:lang w:eastAsia="zh-CN"/>
    </w:rPr>
  </w:style>
  <w:style w:type="character" w:styleId="SubtleEmphasis">
    <w:name w:val="Subtle Emphasis"/>
    <w:uiPriority w:val="19"/>
    <w:qFormat/>
    <w:rsid w:val="003A29AE"/>
    <w:rPr>
      <w:i/>
      <w:iCs/>
      <w:color w:val="808080"/>
    </w:rPr>
  </w:style>
  <w:style w:type="character" w:styleId="IntenseEmphasis">
    <w:name w:val="Intense Emphasis"/>
    <w:uiPriority w:val="21"/>
    <w:qFormat/>
    <w:rsid w:val="003A29AE"/>
    <w:rPr>
      <w:b/>
      <w:bCs/>
      <w:i/>
      <w:iCs/>
      <w:color w:val="4F81BD"/>
    </w:rPr>
  </w:style>
  <w:style w:type="character" w:styleId="SubtleReference">
    <w:name w:val="Subtle Reference"/>
    <w:uiPriority w:val="31"/>
    <w:qFormat/>
    <w:rsid w:val="003A29AE"/>
    <w:rPr>
      <w:smallCaps/>
      <w:color w:val="C0504D"/>
      <w:u w:val="single"/>
    </w:rPr>
  </w:style>
  <w:style w:type="character" w:styleId="IntenseReference">
    <w:name w:val="Intense Reference"/>
    <w:uiPriority w:val="32"/>
    <w:qFormat/>
    <w:rsid w:val="003A29AE"/>
    <w:rPr>
      <w:b/>
      <w:bCs/>
      <w:smallCaps/>
      <w:color w:val="C0504D"/>
      <w:spacing w:val="5"/>
      <w:u w:val="single"/>
    </w:rPr>
  </w:style>
  <w:style w:type="character" w:styleId="BookTitle">
    <w:name w:val="Book Title"/>
    <w:uiPriority w:val="33"/>
    <w:qFormat/>
    <w:rsid w:val="003A29AE"/>
    <w:rPr>
      <w:b/>
      <w:bCs/>
      <w:smallCaps/>
      <w:spacing w:val="5"/>
    </w:rPr>
  </w:style>
  <w:style w:type="paragraph" w:styleId="TOCHeading">
    <w:name w:val="TOC Heading"/>
    <w:basedOn w:val="Heading1"/>
    <w:next w:val="Normal"/>
    <w:uiPriority w:val="39"/>
    <w:semiHidden/>
    <w:unhideWhenUsed/>
    <w:qFormat/>
    <w:rsid w:val="003A29AE"/>
    <w:pPr>
      <w:keepLines/>
      <w:spacing w:before="480"/>
      <w:outlineLvl w:val="9"/>
    </w:pPr>
    <w:rPr>
      <w:rFonts w:ascii="Cambria" w:hAnsi="Cambria"/>
      <w:bCs/>
      <w:color w:val="365F91"/>
      <w:sz w:val="28"/>
      <w:szCs w:val="28"/>
    </w:rPr>
  </w:style>
  <w:style w:type="paragraph" w:styleId="Header">
    <w:name w:val="header"/>
    <w:basedOn w:val="Normal"/>
    <w:link w:val="HeaderChar"/>
    <w:uiPriority w:val="99"/>
    <w:unhideWhenUsed/>
    <w:rsid w:val="00B85A0C"/>
    <w:pPr>
      <w:tabs>
        <w:tab w:val="center" w:pos="4513"/>
        <w:tab w:val="right" w:pos="9026"/>
      </w:tabs>
    </w:pPr>
  </w:style>
  <w:style w:type="character" w:customStyle="1" w:styleId="HeaderChar">
    <w:name w:val="Header Char"/>
    <w:link w:val="Header"/>
    <w:uiPriority w:val="99"/>
    <w:rsid w:val="00B85A0C"/>
    <w:rPr>
      <w:lang w:eastAsia="zh-CN"/>
    </w:rPr>
  </w:style>
  <w:style w:type="paragraph" w:styleId="Footer">
    <w:name w:val="footer"/>
    <w:basedOn w:val="Normal"/>
    <w:link w:val="FooterChar"/>
    <w:uiPriority w:val="99"/>
    <w:unhideWhenUsed/>
    <w:rsid w:val="00B85A0C"/>
    <w:pPr>
      <w:tabs>
        <w:tab w:val="center" w:pos="4513"/>
        <w:tab w:val="right" w:pos="9026"/>
      </w:tabs>
    </w:pPr>
  </w:style>
  <w:style w:type="character" w:customStyle="1" w:styleId="FooterChar">
    <w:name w:val="Footer Char"/>
    <w:link w:val="Footer"/>
    <w:uiPriority w:val="99"/>
    <w:rsid w:val="00B85A0C"/>
    <w:rPr>
      <w:lang w:eastAsia="zh-CN"/>
    </w:rPr>
  </w:style>
  <w:style w:type="paragraph" w:styleId="BalloonText">
    <w:name w:val="Balloon Text"/>
    <w:basedOn w:val="Normal"/>
    <w:link w:val="BalloonTextChar"/>
    <w:uiPriority w:val="99"/>
    <w:semiHidden/>
    <w:unhideWhenUsed/>
    <w:rsid w:val="00B85A0C"/>
    <w:rPr>
      <w:rFonts w:ascii="Tahoma" w:hAnsi="Tahoma" w:cs="Tahoma"/>
      <w:sz w:val="16"/>
      <w:szCs w:val="16"/>
    </w:rPr>
  </w:style>
  <w:style w:type="character" w:customStyle="1" w:styleId="BalloonTextChar">
    <w:name w:val="Balloon Text Char"/>
    <w:link w:val="BalloonText"/>
    <w:uiPriority w:val="99"/>
    <w:semiHidden/>
    <w:rsid w:val="00B85A0C"/>
    <w:rPr>
      <w:rFonts w:ascii="Tahoma" w:hAnsi="Tahoma" w:cs="Tahoma"/>
      <w:sz w:val="16"/>
      <w:szCs w:val="16"/>
      <w:lang w:eastAsia="zh-CN"/>
    </w:rPr>
  </w:style>
  <w:style w:type="table" w:styleId="TableGrid">
    <w:name w:val="Table Grid"/>
    <w:basedOn w:val="TableNormal"/>
    <w:uiPriority w:val="39"/>
    <w:rsid w:val="0053542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35422"/>
    <w:rPr>
      <w:color w:val="0563C1"/>
      <w:u w:val="single"/>
    </w:rPr>
  </w:style>
  <w:style w:type="paragraph" w:customStyle="1" w:styleId="mmheading">
    <w:name w:val="mmheading"/>
    <w:basedOn w:val="Normal"/>
    <w:rsid w:val="00F254BE"/>
    <w:pPr>
      <w:spacing w:before="100" w:beforeAutospacing="1" w:after="100" w:afterAutospacing="1"/>
    </w:pPr>
    <w:rPr>
      <w:sz w:val="24"/>
      <w:szCs w:val="24"/>
      <w:lang w:eastAsia="en-GB"/>
    </w:rPr>
  </w:style>
  <w:style w:type="character" w:styleId="FollowedHyperlink">
    <w:name w:val="FollowedHyperlink"/>
    <w:uiPriority w:val="99"/>
    <w:semiHidden/>
    <w:unhideWhenUsed/>
    <w:rsid w:val="008D2AF0"/>
    <w:rPr>
      <w:color w:val="954F72"/>
      <w:u w:val="single"/>
    </w:rPr>
  </w:style>
  <w:style w:type="character" w:styleId="HTMLCite">
    <w:name w:val="HTML Cite"/>
    <w:uiPriority w:val="99"/>
    <w:semiHidden/>
    <w:unhideWhenUsed/>
    <w:rsid w:val="00F75D49"/>
    <w:rPr>
      <w:i/>
      <w:iCs/>
    </w:rPr>
  </w:style>
  <w:style w:type="paragraph" w:customStyle="1" w:styleId="Default">
    <w:name w:val="Default"/>
    <w:rsid w:val="00CC2449"/>
    <w:pPr>
      <w:autoSpaceDE w:val="0"/>
      <w:autoSpaceDN w:val="0"/>
      <w:adjustRightInd w:val="0"/>
    </w:pPr>
    <w:rPr>
      <w:rFonts w:ascii="FS Albert" w:hAnsi="FS Albert" w:cs="FS Alber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534">
      <w:bodyDiv w:val="1"/>
      <w:marLeft w:val="0"/>
      <w:marRight w:val="0"/>
      <w:marTop w:val="0"/>
      <w:marBottom w:val="0"/>
      <w:divBdr>
        <w:top w:val="none" w:sz="0" w:space="0" w:color="auto"/>
        <w:left w:val="none" w:sz="0" w:space="0" w:color="auto"/>
        <w:bottom w:val="none" w:sz="0" w:space="0" w:color="auto"/>
        <w:right w:val="none" w:sz="0" w:space="0" w:color="auto"/>
      </w:divBdr>
      <w:divsChild>
        <w:div w:id="1590582192">
          <w:marLeft w:val="0"/>
          <w:marRight w:val="0"/>
          <w:marTop w:val="0"/>
          <w:marBottom w:val="0"/>
          <w:divBdr>
            <w:top w:val="none" w:sz="0" w:space="0" w:color="auto"/>
            <w:left w:val="none" w:sz="0" w:space="0" w:color="auto"/>
            <w:bottom w:val="none" w:sz="0" w:space="0" w:color="auto"/>
            <w:right w:val="none" w:sz="0" w:space="0" w:color="auto"/>
          </w:divBdr>
          <w:divsChild>
            <w:div w:id="25447865">
              <w:marLeft w:val="0"/>
              <w:marRight w:val="0"/>
              <w:marTop w:val="0"/>
              <w:marBottom w:val="0"/>
              <w:divBdr>
                <w:top w:val="none" w:sz="0" w:space="0" w:color="auto"/>
                <w:left w:val="none" w:sz="0" w:space="0" w:color="auto"/>
                <w:bottom w:val="none" w:sz="0" w:space="0" w:color="auto"/>
                <w:right w:val="none" w:sz="0" w:space="0" w:color="auto"/>
              </w:divBdr>
              <w:divsChild>
                <w:div w:id="1979842633">
                  <w:marLeft w:val="0"/>
                  <w:marRight w:val="0"/>
                  <w:marTop w:val="0"/>
                  <w:marBottom w:val="0"/>
                  <w:divBdr>
                    <w:top w:val="none" w:sz="0" w:space="0" w:color="auto"/>
                    <w:left w:val="none" w:sz="0" w:space="0" w:color="auto"/>
                    <w:bottom w:val="none" w:sz="0" w:space="0" w:color="auto"/>
                    <w:right w:val="none" w:sz="0" w:space="0" w:color="auto"/>
                  </w:divBdr>
                  <w:divsChild>
                    <w:div w:id="1662201512">
                      <w:marLeft w:val="0"/>
                      <w:marRight w:val="0"/>
                      <w:marTop w:val="0"/>
                      <w:marBottom w:val="0"/>
                      <w:divBdr>
                        <w:top w:val="none" w:sz="0" w:space="0" w:color="auto"/>
                        <w:left w:val="none" w:sz="0" w:space="0" w:color="auto"/>
                        <w:bottom w:val="none" w:sz="0" w:space="0" w:color="auto"/>
                        <w:right w:val="none" w:sz="0" w:space="0" w:color="auto"/>
                      </w:divBdr>
                      <w:divsChild>
                        <w:div w:id="794517667">
                          <w:marLeft w:val="0"/>
                          <w:marRight w:val="-12750"/>
                          <w:marTop w:val="0"/>
                          <w:marBottom w:val="0"/>
                          <w:divBdr>
                            <w:top w:val="none" w:sz="0" w:space="0" w:color="auto"/>
                            <w:left w:val="none" w:sz="0" w:space="0" w:color="auto"/>
                            <w:bottom w:val="none" w:sz="0" w:space="0" w:color="auto"/>
                            <w:right w:val="none" w:sz="0" w:space="0" w:color="auto"/>
                          </w:divBdr>
                          <w:divsChild>
                            <w:div w:id="1406806474">
                              <w:marLeft w:val="0"/>
                              <w:marRight w:val="0"/>
                              <w:marTop w:val="0"/>
                              <w:marBottom w:val="0"/>
                              <w:divBdr>
                                <w:top w:val="none" w:sz="0" w:space="0" w:color="auto"/>
                                <w:left w:val="none" w:sz="0" w:space="0" w:color="auto"/>
                                <w:bottom w:val="none" w:sz="0" w:space="0" w:color="auto"/>
                                <w:right w:val="none" w:sz="0" w:space="0" w:color="auto"/>
                              </w:divBdr>
                              <w:divsChild>
                                <w:div w:id="1374386126">
                                  <w:marLeft w:val="0"/>
                                  <w:marRight w:val="0"/>
                                  <w:marTop w:val="0"/>
                                  <w:marBottom w:val="0"/>
                                  <w:divBdr>
                                    <w:top w:val="none" w:sz="0" w:space="0" w:color="auto"/>
                                    <w:left w:val="none" w:sz="0" w:space="0" w:color="auto"/>
                                    <w:bottom w:val="none" w:sz="0" w:space="0" w:color="auto"/>
                                    <w:right w:val="none" w:sz="0" w:space="0" w:color="auto"/>
                                  </w:divBdr>
                                  <w:divsChild>
                                    <w:div w:id="969475311">
                                      <w:marLeft w:val="0"/>
                                      <w:marRight w:val="0"/>
                                      <w:marTop w:val="0"/>
                                      <w:marBottom w:val="0"/>
                                      <w:divBdr>
                                        <w:top w:val="none" w:sz="0" w:space="0" w:color="auto"/>
                                        <w:left w:val="none" w:sz="0" w:space="0" w:color="auto"/>
                                        <w:bottom w:val="none" w:sz="0" w:space="0" w:color="auto"/>
                                        <w:right w:val="none" w:sz="0" w:space="0" w:color="auto"/>
                                      </w:divBdr>
                                      <w:divsChild>
                                        <w:div w:id="1999452546">
                                          <w:marLeft w:val="0"/>
                                          <w:marRight w:val="0"/>
                                          <w:marTop w:val="0"/>
                                          <w:marBottom w:val="0"/>
                                          <w:divBdr>
                                            <w:top w:val="none" w:sz="0" w:space="0" w:color="auto"/>
                                            <w:left w:val="none" w:sz="0" w:space="0" w:color="auto"/>
                                            <w:bottom w:val="none" w:sz="0" w:space="0" w:color="auto"/>
                                            <w:right w:val="none" w:sz="0" w:space="0" w:color="auto"/>
                                          </w:divBdr>
                                          <w:divsChild>
                                            <w:div w:id="1650743525">
                                              <w:marLeft w:val="0"/>
                                              <w:marRight w:val="0"/>
                                              <w:marTop w:val="0"/>
                                              <w:marBottom w:val="0"/>
                                              <w:divBdr>
                                                <w:top w:val="none" w:sz="0" w:space="0" w:color="auto"/>
                                                <w:left w:val="none" w:sz="0" w:space="0" w:color="auto"/>
                                                <w:bottom w:val="none" w:sz="0" w:space="0" w:color="auto"/>
                                                <w:right w:val="none" w:sz="0" w:space="0" w:color="auto"/>
                                              </w:divBdr>
                                              <w:divsChild>
                                                <w:div w:id="170410845">
                                                  <w:marLeft w:val="0"/>
                                                  <w:marRight w:val="0"/>
                                                  <w:marTop w:val="0"/>
                                                  <w:marBottom w:val="0"/>
                                                  <w:divBdr>
                                                    <w:top w:val="none" w:sz="0" w:space="0" w:color="auto"/>
                                                    <w:left w:val="single" w:sz="6" w:space="7" w:color="E1DEDE"/>
                                                    <w:bottom w:val="none" w:sz="0" w:space="0" w:color="auto"/>
                                                    <w:right w:val="single" w:sz="6" w:space="7" w:color="E1DEDE"/>
                                                  </w:divBdr>
                                                  <w:divsChild>
                                                    <w:div w:id="1475751546">
                                                      <w:marLeft w:val="0"/>
                                                      <w:marRight w:val="0"/>
                                                      <w:marTop w:val="0"/>
                                                      <w:marBottom w:val="0"/>
                                                      <w:divBdr>
                                                        <w:top w:val="none" w:sz="0" w:space="0" w:color="auto"/>
                                                        <w:left w:val="none" w:sz="0" w:space="0" w:color="auto"/>
                                                        <w:bottom w:val="none" w:sz="0" w:space="0" w:color="auto"/>
                                                        <w:right w:val="none" w:sz="0" w:space="0" w:color="auto"/>
                                                      </w:divBdr>
                                                      <w:divsChild>
                                                        <w:div w:id="1374768986">
                                                          <w:marLeft w:val="0"/>
                                                          <w:marRight w:val="0"/>
                                                          <w:marTop w:val="0"/>
                                                          <w:marBottom w:val="0"/>
                                                          <w:divBdr>
                                                            <w:top w:val="none" w:sz="0" w:space="0" w:color="auto"/>
                                                            <w:left w:val="none" w:sz="0" w:space="0" w:color="auto"/>
                                                            <w:bottom w:val="none" w:sz="0" w:space="0" w:color="auto"/>
                                                            <w:right w:val="none" w:sz="0" w:space="0" w:color="auto"/>
                                                          </w:divBdr>
                                                          <w:divsChild>
                                                            <w:div w:id="1939950119">
                                                              <w:marLeft w:val="0"/>
                                                              <w:marRight w:val="0"/>
                                                              <w:marTop w:val="0"/>
                                                              <w:marBottom w:val="0"/>
                                                              <w:divBdr>
                                                                <w:top w:val="none" w:sz="0" w:space="0" w:color="auto"/>
                                                                <w:left w:val="none" w:sz="0" w:space="0" w:color="auto"/>
                                                                <w:bottom w:val="none" w:sz="0" w:space="0" w:color="auto"/>
                                                                <w:right w:val="none" w:sz="0" w:space="0" w:color="auto"/>
                                                              </w:divBdr>
                                                              <w:divsChild>
                                                                <w:div w:id="1601445576">
                                                                  <w:marLeft w:val="0"/>
                                                                  <w:marRight w:val="0"/>
                                                                  <w:marTop w:val="0"/>
                                                                  <w:marBottom w:val="0"/>
                                                                  <w:divBdr>
                                                                    <w:top w:val="single" w:sz="6" w:space="0" w:color="141760"/>
                                                                    <w:left w:val="single" w:sz="6" w:space="0" w:color="141760"/>
                                                                    <w:bottom w:val="single" w:sz="6" w:space="0" w:color="141760"/>
                                                                    <w:right w:val="single" w:sz="6" w:space="0" w:color="141760"/>
                                                                  </w:divBdr>
                                                                </w:div>
                                                              </w:divsChild>
                                                            </w:div>
                                                          </w:divsChild>
                                                        </w:div>
                                                      </w:divsChild>
                                                    </w:div>
                                                  </w:divsChild>
                                                </w:div>
                                              </w:divsChild>
                                            </w:div>
                                          </w:divsChild>
                                        </w:div>
                                      </w:divsChild>
                                    </w:div>
                                  </w:divsChild>
                                </w:div>
                              </w:divsChild>
                            </w:div>
                          </w:divsChild>
                        </w:div>
                      </w:divsChild>
                    </w:div>
                  </w:divsChild>
                </w:div>
              </w:divsChild>
            </w:div>
          </w:divsChild>
        </w:div>
      </w:divsChild>
    </w:div>
    <w:div w:id="253052240">
      <w:bodyDiv w:val="1"/>
      <w:marLeft w:val="0"/>
      <w:marRight w:val="0"/>
      <w:marTop w:val="0"/>
      <w:marBottom w:val="0"/>
      <w:divBdr>
        <w:top w:val="none" w:sz="0" w:space="0" w:color="auto"/>
        <w:left w:val="none" w:sz="0" w:space="0" w:color="auto"/>
        <w:bottom w:val="none" w:sz="0" w:space="0" w:color="auto"/>
        <w:right w:val="none" w:sz="0" w:space="0" w:color="auto"/>
      </w:divBdr>
    </w:div>
    <w:div w:id="271474990">
      <w:bodyDiv w:val="1"/>
      <w:marLeft w:val="0"/>
      <w:marRight w:val="0"/>
      <w:marTop w:val="0"/>
      <w:marBottom w:val="0"/>
      <w:divBdr>
        <w:top w:val="none" w:sz="0" w:space="0" w:color="auto"/>
        <w:left w:val="none" w:sz="0" w:space="0" w:color="auto"/>
        <w:bottom w:val="none" w:sz="0" w:space="0" w:color="auto"/>
        <w:right w:val="none" w:sz="0" w:space="0" w:color="auto"/>
      </w:divBdr>
    </w:div>
    <w:div w:id="353196901">
      <w:bodyDiv w:val="1"/>
      <w:marLeft w:val="0"/>
      <w:marRight w:val="0"/>
      <w:marTop w:val="0"/>
      <w:marBottom w:val="0"/>
      <w:divBdr>
        <w:top w:val="none" w:sz="0" w:space="0" w:color="auto"/>
        <w:left w:val="none" w:sz="0" w:space="0" w:color="auto"/>
        <w:bottom w:val="none" w:sz="0" w:space="0" w:color="auto"/>
        <w:right w:val="none" w:sz="0" w:space="0" w:color="auto"/>
      </w:divBdr>
    </w:div>
    <w:div w:id="382411574">
      <w:bodyDiv w:val="1"/>
      <w:marLeft w:val="0"/>
      <w:marRight w:val="0"/>
      <w:marTop w:val="0"/>
      <w:marBottom w:val="0"/>
      <w:divBdr>
        <w:top w:val="none" w:sz="0" w:space="0" w:color="auto"/>
        <w:left w:val="none" w:sz="0" w:space="0" w:color="auto"/>
        <w:bottom w:val="none" w:sz="0" w:space="0" w:color="auto"/>
        <w:right w:val="none" w:sz="0" w:space="0" w:color="auto"/>
      </w:divBdr>
    </w:div>
    <w:div w:id="514999856">
      <w:bodyDiv w:val="1"/>
      <w:marLeft w:val="0"/>
      <w:marRight w:val="0"/>
      <w:marTop w:val="0"/>
      <w:marBottom w:val="0"/>
      <w:divBdr>
        <w:top w:val="none" w:sz="0" w:space="0" w:color="auto"/>
        <w:left w:val="none" w:sz="0" w:space="0" w:color="auto"/>
        <w:bottom w:val="none" w:sz="0" w:space="0" w:color="auto"/>
        <w:right w:val="none" w:sz="0" w:space="0" w:color="auto"/>
      </w:divBdr>
      <w:divsChild>
        <w:div w:id="1817141596">
          <w:marLeft w:val="0"/>
          <w:marRight w:val="0"/>
          <w:marTop w:val="0"/>
          <w:marBottom w:val="0"/>
          <w:divBdr>
            <w:top w:val="single" w:sz="2" w:space="0" w:color="E1E1E1"/>
            <w:left w:val="single" w:sz="6" w:space="0" w:color="E1E1E1"/>
            <w:bottom w:val="single" w:sz="2" w:space="0" w:color="E1E1E1"/>
            <w:right w:val="single" w:sz="6" w:space="0" w:color="E1E1E1"/>
          </w:divBdr>
          <w:divsChild>
            <w:div w:id="509369884">
              <w:marLeft w:val="90"/>
              <w:marRight w:val="90"/>
              <w:marTop w:val="0"/>
              <w:marBottom w:val="0"/>
              <w:divBdr>
                <w:top w:val="none" w:sz="0" w:space="0" w:color="auto"/>
                <w:left w:val="none" w:sz="0" w:space="0" w:color="auto"/>
                <w:bottom w:val="none" w:sz="0" w:space="0" w:color="auto"/>
                <w:right w:val="none" w:sz="0" w:space="0" w:color="auto"/>
              </w:divBdr>
              <w:divsChild>
                <w:div w:id="1870952954">
                  <w:marLeft w:val="-2100"/>
                  <w:marRight w:val="0"/>
                  <w:marTop w:val="0"/>
                  <w:marBottom w:val="0"/>
                  <w:divBdr>
                    <w:top w:val="single" w:sz="6" w:space="0" w:color="006CB7"/>
                    <w:left w:val="single" w:sz="6" w:space="0" w:color="006CB7"/>
                    <w:bottom w:val="single" w:sz="6" w:space="0" w:color="006CB7"/>
                    <w:right w:val="single" w:sz="6" w:space="0" w:color="006CB7"/>
                  </w:divBdr>
                  <w:divsChild>
                    <w:div w:id="6272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8051">
      <w:bodyDiv w:val="1"/>
      <w:marLeft w:val="0"/>
      <w:marRight w:val="0"/>
      <w:marTop w:val="0"/>
      <w:marBottom w:val="0"/>
      <w:divBdr>
        <w:top w:val="none" w:sz="0" w:space="0" w:color="auto"/>
        <w:left w:val="none" w:sz="0" w:space="0" w:color="auto"/>
        <w:bottom w:val="none" w:sz="0" w:space="0" w:color="auto"/>
        <w:right w:val="none" w:sz="0" w:space="0" w:color="auto"/>
      </w:divBdr>
    </w:div>
    <w:div w:id="560363953">
      <w:bodyDiv w:val="1"/>
      <w:marLeft w:val="0"/>
      <w:marRight w:val="0"/>
      <w:marTop w:val="0"/>
      <w:marBottom w:val="0"/>
      <w:divBdr>
        <w:top w:val="none" w:sz="0" w:space="0" w:color="auto"/>
        <w:left w:val="none" w:sz="0" w:space="0" w:color="auto"/>
        <w:bottom w:val="none" w:sz="0" w:space="0" w:color="auto"/>
        <w:right w:val="none" w:sz="0" w:space="0" w:color="auto"/>
      </w:divBdr>
    </w:div>
    <w:div w:id="668946798">
      <w:bodyDiv w:val="1"/>
      <w:marLeft w:val="0"/>
      <w:marRight w:val="0"/>
      <w:marTop w:val="0"/>
      <w:marBottom w:val="0"/>
      <w:divBdr>
        <w:top w:val="none" w:sz="0" w:space="0" w:color="auto"/>
        <w:left w:val="none" w:sz="0" w:space="0" w:color="auto"/>
        <w:bottom w:val="none" w:sz="0" w:space="0" w:color="auto"/>
        <w:right w:val="none" w:sz="0" w:space="0" w:color="auto"/>
      </w:divBdr>
      <w:divsChild>
        <w:div w:id="1954943272">
          <w:marLeft w:val="0"/>
          <w:marRight w:val="0"/>
          <w:marTop w:val="0"/>
          <w:marBottom w:val="0"/>
          <w:divBdr>
            <w:top w:val="single" w:sz="2" w:space="0" w:color="E1E1E1"/>
            <w:left w:val="single" w:sz="6" w:space="0" w:color="E1E1E1"/>
            <w:bottom w:val="single" w:sz="2" w:space="0" w:color="E1E1E1"/>
            <w:right w:val="single" w:sz="6" w:space="0" w:color="E1E1E1"/>
          </w:divBdr>
          <w:divsChild>
            <w:div w:id="1492060741">
              <w:marLeft w:val="90"/>
              <w:marRight w:val="90"/>
              <w:marTop w:val="0"/>
              <w:marBottom w:val="0"/>
              <w:divBdr>
                <w:top w:val="none" w:sz="0" w:space="0" w:color="auto"/>
                <w:left w:val="none" w:sz="0" w:space="0" w:color="auto"/>
                <w:bottom w:val="none" w:sz="0" w:space="0" w:color="auto"/>
                <w:right w:val="none" w:sz="0" w:space="0" w:color="auto"/>
              </w:divBdr>
              <w:divsChild>
                <w:div w:id="1974211531">
                  <w:marLeft w:val="-2100"/>
                  <w:marRight w:val="0"/>
                  <w:marTop w:val="0"/>
                  <w:marBottom w:val="0"/>
                  <w:divBdr>
                    <w:top w:val="single" w:sz="6" w:space="0" w:color="006CB7"/>
                    <w:left w:val="single" w:sz="6" w:space="0" w:color="006CB7"/>
                    <w:bottom w:val="single" w:sz="6" w:space="0" w:color="006CB7"/>
                    <w:right w:val="single" w:sz="6" w:space="0" w:color="006CB7"/>
                  </w:divBdr>
                  <w:divsChild>
                    <w:div w:id="210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4664">
      <w:bodyDiv w:val="1"/>
      <w:marLeft w:val="0"/>
      <w:marRight w:val="0"/>
      <w:marTop w:val="0"/>
      <w:marBottom w:val="0"/>
      <w:divBdr>
        <w:top w:val="none" w:sz="0" w:space="0" w:color="auto"/>
        <w:left w:val="none" w:sz="0" w:space="0" w:color="auto"/>
        <w:bottom w:val="none" w:sz="0" w:space="0" w:color="auto"/>
        <w:right w:val="none" w:sz="0" w:space="0" w:color="auto"/>
      </w:divBdr>
    </w:div>
    <w:div w:id="1018697818">
      <w:bodyDiv w:val="1"/>
      <w:marLeft w:val="0"/>
      <w:marRight w:val="0"/>
      <w:marTop w:val="0"/>
      <w:marBottom w:val="0"/>
      <w:divBdr>
        <w:top w:val="none" w:sz="0" w:space="0" w:color="auto"/>
        <w:left w:val="none" w:sz="0" w:space="0" w:color="auto"/>
        <w:bottom w:val="none" w:sz="0" w:space="0" w:color="auto"/>
        <w:right w:val="none" w:sz="0" w:space="0" w:color="auto"/>
      </w:divBdr>
      <w:divsChild>
        <w:div w:id="2099985324">
          <w:marLeft w:val="0"/>
          <w:marRight w:val="0"/>
          <w:marTop w:val="0"/>
          <w:marBottom w:val="0"/>
          <w:divBdr>
            <w:top w:val="single" w:sz="2" w:space="0" w:color="E1E1E1"/>
            <w:left w:val="single" w:sz="6" w:space="0" w:color="E1E1E1"/>
            <w:bottom w:val="single" w:sz="2" w:space="0" w:color="E1E1E1"/>
            <w:right w:val="single" w:sz="6" w:space="0" w:color="E1E1E1"/>
          </w:divBdr>
          <w:divsChild>
            <w:div w:id="1295791244">
              <w:marLeft w:val="90"/>
              <w:marRight w:val="90"/>
              <w:marTop w:val="0"/>
              <w:marBottom w:val="0"/>
              <w:divBdr>
                <w:top w:val="none" w:sz="0" w:space="0" w:color="auto"/>
                <w:left w:val="none" w:sz="0" w:space="0" w:color="auto"/>
                <w:bottom w:val="none" w:sz="0" w:space="0" w:color="auto"/>
                <w:right w:val="none" w:sz="0" w:space="0" w:color="auto"/>
              </w:divBdr>
              <w:divsChild>
                <w:div w:id="1215892226">
                  <w:marLeft w:val="-2100"/>
                  <w:marRight w:val="0"/>
                  <w:marTop w:val="0"/>
                  <w:marBottom w:val="0"/>
                  <w:divBdr>
                    <w:top w:val="single" w:sz="6" w:space="0" w:color="006CB7"/>
                    <w:left w:val="single" w:sz="6" w:space="0" w:color="006CB7"/>
                    <w:bottom w:val="single" w:sz="6" w:space="0" w:color="006CB7"/>
                    <w:right w:val="single" w:sz="6" w:space="0" w:color="006CB7"/>
                  </w:divBdr>
                  <w:divsChild>
                    <w:div w:id="9741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3933">
      <w:bodyDiv w:val="1"/>
      <w:marLeft w:val="0"/>
      <w:marRight w:val="0"/>
      <w:marTop w:val="0"/>
      <w:marBottom w:val="0"/>
      <w:divBdr>
        <w:top w:val="none" w:sz="0" w:space="0" w:color="auto"/>
        <w:left w:val="none" w:sz="0" w:space="0" w:color="auto"/>
        <w:bottom w:val="none" w:sz="0" w:space="0" w:color="auto"/>
        <w:right w:val="none" w:sz="0" w:space="0" w:color="auto"/>
      </w:divBdr>
    </w:div>
    <w:div w:id="1116942731">
      <w:bodyDiv w:val="1"/>
      <w:marLeft w:val="0"/>
      <w:marRight w:val="0"/>
      <w:marTop w:val="0"/>
      <w:marBottom w:val="0"/>
      <w:divBdr>
        <w:top w:val="none" w:sz="0" w:space="0" w:color="auto"/>
        <w:left w:val="none" w:sz="0" w:space="0" w:color="auto"/>
        <w:bottom w:val="none" w:sz="0" w:space="0" w:color="auto"/>
        <w:right w:val="none" w:sz="0" w:space="0" w:color="auto"/>
      </w:divBdr>
    </w:div>
    <w:div w:id="1448501920">
      <w:bodyDiv w:val="1"/>
      <w:marLeft w:val="0"/>
      <w:marRight w:val="0"/>
      <w:marTop w:val="0"/>
      <w:marBottom w:val="0"/>
      <w:divBdr>
        <w:top w:val="none" w:sz="0" w:space="0" w:color="auto"/>
        <w:left w:val="none" w:sz="0" w:space="0" w:color="auto"/>
        <w:bottom w:val="none" w:sz="0" w:space="0" w:color="auto"/>
        <w:right w:val="none" w:sz="0" w:space="0" w:color="auto"/>
      </w:divBdr>
      <w:divsChild>
        <w:div w:id="905265255">
          <w:marLeft w:val="0"/>
          <w:marRight w:val="0"/>
          <w:marTop w:val="0"/>
          <w:marBottom w:val="0"/>
          <w:divBdr>
            <w:top w:val="single" w:sz="2" w:space="0" w:color="E1E1E1"/>
            <w:left w:val="single" w:sz="6" w:space="0" w:color="E1E1E1"/>
            <w:bottom w:val="single" w:sz="2" w:space="0" w:color="E1E1E1"/>
            <w:right w:val="single" w:sz="6" w:space="0" w:color="E1E1E1"/>
          </w:divBdr>
          <w:divsChild>
            <w:div w:id="837232531">
              <w:marLeft w:val="90"/>
              <w:marRight w:val="90"/>
              <w:marTop w:val="0"/>
              <w:marBottom w:val="0"/>
              <w:divBdr>
                <w:top w:val="none" w:sz="0" w:space="0" w:color="auto"/>
                <w:left w:val="none" w:sz="0" w:space="0" w:color="auto"/>
                <w:bottom w:val="none" w:sz="0" w:space="0" w:color="auto"/>
                <w:right w:val="none" w:sz="0" w:space="0" w:color="auto"/>
              </w:divBdr>
              <w:divsChild>
                <w:div w:id="132987933">
                  <w:marLeft w:val="-2100"/>
                  <w:marRight w:val="0"/>
                  <w:marTop w:val="0"/>
                  <w:marBottom w:val="0"/>
                  <w:divBdr>
                    <w:top w:val="single" w:sz="6" w:space="0" w:color="006CB7"/>
                    <w:left w:val="single" w:sz="6" w:space="0" w:color="006CB7"/>
                    <w:bottom w:val="single" w:sz="6" w:space="0" w:color="006CB7"/>
                    <w:right w:val="single" w:sz="6" w:space="0" w:color="006CB7"/>
                  </w:divBdr>
                  <w:divsChild>
                    <w:div w:id="16258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8091">
      <w:bodyDiv w:val="1"/>
      <w:marLeft w:val="0"/>
      <w:marRight w:val="0"/>
      <w:marTop w:val="0"/>
      <w:marBottom w:val="0"/>
      <w:divBdr>
        <w:top w:val="none" w:sz="0" w:space="0" w:color="auto"/>
        <w:left w:val="none" w:sz="0" w:space="0" w:color="auto"/>
        <w:bottom w:val="none" w:sz="0" w:space="0" w:color="auto"/>
        <w:right w:val="none" w:sz="0" w:space="0" w:color="auto"/>
      </w:divBdr>
    </w:div>
    <w:div w:id="1876113497">
      <w:bodyDiv w:val="1"/>
      <w:marLeft w:val="0"/>
      <w:marRight w:val="0"/>
      <w:marTop w:val="0"/>
      <w:marBottom w:val="0"/>
      <w:divBdr>
        <w:top w:val="none" w:sz="0" w:space="0" w:color="auto"/>
        <w:left w:val="none" w:sz="0" w:space="0" w:color="auto"/>
        <w:bottom w:val="none" w:sz="0" w:space="0" w:color="auto"/>
        <w:right w:val="none" w:sz="0" w:space="0" w:color="auto"/>
      </w:divBdr>
      <w:divsChild>
        <w:div w:id="471992914">
          <w:marLeft w:val="0"/>
          <w:marRight w:val="0"/>
          <w:marTop w:val="0"/>
          <w:marBottom w:val="0"/>
          <w:divBdr>
            <w:top w:val="single" w:sz="2" w:space="0" w:color="E1E1E1"/>
            <w:left w:val="single" w:sz="6" w:space="0" w:color="E1E1E1"/>
            <w:bottom w:val="single" w:sz="2" w:space="0" w:color="E1E1E1"/>
            <w:right w:val="single" w:sz="6" w:space="0" w:color="E1E1E1"/>
          </w:divBdr>
          <w:divsChild>
            <w:div w:id="1001548975">
              <w:marLeft w:val="0"/>
              <w:marRight w:val="150"/>
              <w:marTop w:val="0"/>
              <w:marBottom w:val="0"/>
              <w:divBdr>
                <w:top w:val="none" w:sz="0" w:space="0" w:color="auto"/>
                <w:left w:val="none" w:sz="0" w:space="0" w:color="auto"/>
                <w:bottom w:val="none" w:sz="0" w:space="0" w:color="auto"/>
                <w:right w:val="none" w:sz="0" w:space="0" w:color="auto"/>
              </w:divBdr>
              <w:divsChild>
                <w:div w:id="1618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31488">
      <w:bodyDiv w:val="1"/>
      <w:marLeft w:val="0"/>
      <w:marRight w:val="0"/>
      <w:marTop w:val="0"/>
      <w:marBottom w:val="0"/>
      <w:divBdr>
        <w:top w:val="none" w:sz="0" w:space="0" w:color="auto"/>
        <w:left w:val="none" w:sz="0" w:space="0" w:color="auto"/>
        <w:bottom w:val="none" w:sz="0" w:space="0" w:color="auto"/>
        <w:right w:val="none" w:sz="0" w:space="0" w:color="auto"/>
      </w:divBdr>
      <w:divsChild>
        <w:div w:id="1987392088">
          <w:marLeft w:val="0"/>
          <w:marRight w:val="0"/>
          <w:marTop w:val="0"/>
          <w:marBottom w:val="0"/>
          <w:divBdr>
            <w:top w:val="single" w:sz="2" w:space="0" w:color="E1E1E1"/>
            <w:left w:val="single" w:sz="6" w:space="0" w:color="E1E1E1"/>
            <w:bottom w:val="single" w:sz="2" w:space="0" w:color="E1E1E1"/>
            <w:right w:val="single" w:sz="6" w:space="0" w:color="E1E1E1"/>
          </w:divBdr>
          <w:divsChild>
            <w:div w:id="483661478">
              <w:marLeft w:val="90"/>
              <w:marRight w:val="90"/>
              <w:marTop w:val="0"/>
              <w:marBottom w:val="0"/>
              <w:divBdr>
                <w:top w:val="none" w:sz="0" w:space="0" w:color="auto"/>
                <w:left w:val="none" w:sz="0" w:space="0" w:color="auto"/>
                <w:bottom w:val="none" w:sz="0" w:space="0" w:color="auto"/>
                <w:right w:val="none" w:sz="0" w:space="0" w:color="auto"/>
              </w:divBdr>
              <w:divsChild>
                <w:div w:id="668486872">
                  <w:marLeft w:val="-2100"/>
                  <w:marRight w:val="0"/>
                  <w:marTop w:val="0"/>
                  <w:marBottom w:val="0"/>
                  <w:divBdr>
                    <w:top w:val="single" w:sz="6" w:space="0" w:color="006CB7"/>
                    <w:left w:val="single" w:sz="6" w:space="0" w:color="006CB7"/>
                    <w:bottom w:val="single" w:sz="6" w:space="0" w:color="006CB7"/>
                    <w:right w:val="single" w:sz="6" w:space="0" w:color="006CB7"/>
                  </w:divBdr>
                  <w:divsChild>
                    <w:div w:id="745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646824">
      <w:bodyDiv w:val="1"/>
      <w:marLeft w:val="0"/>
      <w:marRight w:val="0"/>
      <w:marTop w:val="0"/>
      <w:marBottom w:val="0"/>
      <w:divBdr>
        <w:top w:val="none" w:sz="0" w:space="0" w:color="auto"/>
        <w:left w:val="none" w:sz="0" w:space="0" w:color="auto"/>
        <w:bottom w:val="none" w:sz="0" w:space="0" w:color="auto"/>
        <w:right w:val="none" w:sz="0" w:space="0" w:color="auto"/>
      </w:divBdr>
      <w:divsChild>
        <w:div w:id="762454522">
          <w:marLeft w:val="0"/>
          <w:marRight w:val="0"/>
          <w:marTop w:val="0"/>
          <w:marBottom w:val="0"/>
          <w:divBdr>
            <w:top w:val="single" w:sz="2" w:space="0" w:color="E1E1E1"/>
            <w:left w:val="single" w:sz="6" w:space="0" w:color="E1E1E1"/>
            <w:bottom w:val="single" w:sz="2" w:space="0" w:color="E1E1E1"/>
            <w:right w:val="single" w:sz="6" w:space="0" w:color="E1E1E1"/>
          </w:divBdr>
          <w:divsChild>
            <w:div w:id="1547372806">
              <w:marLeft w:val="90"/>
              <w:marRight w:val="90"/>
              <w:marTop w:val="0"/>
              <w:marBottom w:val="0"/>
              <w:divBdr>
                <w:top w:val="none" w:sz="0" w:space="0" w:color="auto"/>
                <w:left w:val="none" w:sz="0" w:space="0" w:color="auto"/>
                <w:bottom w:val="none" w:sz="0" w:space="0" w:color="auto"/>
                <w:right w:val="none" w:sz="0" w:space="0" w:color="auto"/>
              </w:divBdr>
              <w:divsChild>
                <w:div w:id="1339847884">
                  <w:marLeft w:val="-2100"/>
                  <w:marRight w:val="0"/>
                  <w:marTop w:val="0"/>
                  <w:marBottom w:val="0"/>
                  <w:divBdr>
                    <w:top w:val="single" w:sz="6" w:space="0" w:color="006CB7"/>
                    <w:left w:val="single" w:sz="6" w:space="0" w:color="006CB7"/>
                    <w:bottom w:val="single" w:sz="6" w:space="0" w:color="006CB7"/>
                    <w:right w:val="single" w:sz="6" w:space="0" w:color="006CB7"/>
                  </w:divBdr>
                  <w:divsChild>
                    <w:div w:id="9010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9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docid=Zn7nZLq2GX4j0M&amp;tbnid=gbWVWxbVAa4ClM:&amp;ved=0CAUQjRw&amp;url=http%3A%2F%2Fwww.cardiovascular-sciences.org%2Fevents%2Fcardiovascular-disease-management-for-nurses%2F&amp;ei=1ELqU_KTMoOd0AWCtICgDA&amp;bvm=bv.72676100,d.ZGU&amp;psig=AFQjCNFiBsQvumPZYlIWnFxfSXUvmqlmtQ&amp;ust=140794781742586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oogle.com/url?sa=i&amp;rct=j&amp;q=&amp;esrc=s&amp;source=images&amp;cd=&amp;cad=rja&amp;uact=8&amp;docid=NGebuUn0G9_89M&amp;tbnid=IE0xttpRJkHs6M:&amp;ved=0CAUQjRw&amp;url=http%3A%2F%2Flouderthanwar.com%2Fan-open-letter-to-the-nhs%2Fnhs_608x376%2F&amp;ei=md_gU6CYGcfD7AbsjIHABA&amp;bvm=bv.72197243,d.ZGU&amp;psig=AFQjCNGX5X3l7PItmRcESL4eSw65AL8O8Q&amp;ust=1407332628402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14190</CharactersWithSpaces>
  <SharedDoc>false</SharedDoc>
  <HLinks>
    <vt:vector size="12" baseType="variant">
      <vt:variant>
        <vt:i4>3145841</vt:i4>
      </vt:variant>
      <vt:variant>
        <vt:i4>10866</vt:i4>
      </vt:variant>
      <vt:variant>
        <vt:i4>1025</vt:i4>
      </vt:variant>
      <vt:variant>
        <vt:i4>4</vt:i4>
      </vt:variant>
      <vt:variant>
        <vt:lpwstr>http://www.google.co.uk/url?sa=i&amp;rct=j&amp;q=&amp;esrc=s&amp;source=images&amp;cd=&amp;cad=rja&amp;uact=8&amp;docid=Zn7nZLq2GX4j0M&amp;tbnid=gbWVWxbVAa4ClM:&amp;ved=0CAUQjRw&amp;url=http%3A%2F%2Fwww.cardiovascular-sciences.org%2Fevents%2Fcardiovascular-disease-management-for-nurses%2F&amp;ei=1ELqU_KTMoOd0AWCtICgDA&amp;bvm=bv.72676100,d.ZGU&amp;psig=AFQjCNFiBsQvumPZYlIWnFxfSXUvmqlmtQ&amp;ust=1407947817425867</vt:lpwstr>
      </vt:variant>
      <vt:variant>
        <vt:lpwstr/>
      </vt:variant>
      <vt:variant>
        <vt:i4>6094884</vt:i4>
      </vt:variant>
      <vt:variant>
        <vt:i4>-1</vt:i4>
      </vt:variant>
      <vt:variant>
        <vt:i4>2051</vt:i4>
      </vt:variant>
      <vt:variant>
        <vt:i4>4</vt:i4>
      </vt:variant>
      <vt:variant>
        <vt:lpwstr>http://www.google.com/url?sa=i&amp;rct=j&amp;q=&amp;esrc=s&amp;source=images&amp;cd=&amp;cad=rja&amp;uact=8&amp;docid=NGebuUn0G9_89M&amp;tbnid=IE0xttpRJkHs6M:&amp;ved=0CAUQjRw&amp;url=http%3A%2F%2Flouderthanwar.com%2Fan-open-letter-to-the-nhs%2Fnhs_608x376%2F&amp;ei=md_gU6CYGcfD7AbsjIHABA&amp;bvm=bv.72197243,d.ZGU&amp;psig=AFQjCNGX5X3l7PItmRcESL4eSw65AL8O8Q&amp;ust=1407332628402505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cp:lastModifiedBy>Katy Morson</cp:lastModifiedBy>
  <cp:revision>2</cp:revision>
  <dcterms:created xsi:type="dcterms:W3CDTF">2024-02-09T10:36:00Z</dcterms:created>
  <dcterms:modified xsi:type="dcterms:W3CDTF">2024-02-09T10:36:00Z</dcterms:modified>
</cp:coreProperties>
</file>